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AC4E" w14:textId="00DD3DC3" w:rsidR="00DD5980" w:rsidRPr="00A90385" w:rsidRDefault="00024FFA" w:rsidP="00FA486A">
      <w:pPr>
        <w:pStyle w:val="Title"/>
        <w:jc w:val="center"/>
        <w:rPr>
          <w:sz w:val="72"/>
          <w:szCs w:val="72"/>
        </w:rPr>
      </w:pPr>
      <w:r w:rsidRPr="00A90385">
        <w:rPr>
          <w:noProof/>
          <w:sz w:val="72"/>
          <w:szCs w:val="72"/>
        </w:rPr>
        <w:t>Alpena Institute of Massage</w:t>
      </w:r>
    </w:p>
    <w:p w14:paraId="196EEA28" w14:textId="77777777" w:rsidR="00DD5980" w:rsidRPr="006A1EED" w:rsidRDefault="00DD5980" w:rsidP="00883D7B">
      <w:pPr>
        <w:jc w:val="center"/>
        <w:rPr>
          <w:sz w:val="48"/>
          <w:szCs w:val="48"/>
        </w:rPr>
      </w:pPr>
    </w:p>
    <w:p w14:paraId="3225DECB" w14:textId="77777777" w:rsidR="00FA486A" w:rsidRDefault="00FA486A" w:rsidP="00883D7B">
      <w:pPr>
        <w:jc w:val="center"/>
        <w:rPr>
          <w:b/>
          <w:sz w:val="72"/>
          <w:szCs w:val="72"/>
        </w:rPr>
      </w:pPr>
    </w:p>
    <w:p w14:paraId="5C560FB0" w14:textId="278EAFCB" w:rsidR="00FA486A" w:rsidRDefault="00A90385" w:rsidP="00883D7B">
      <w:pPr>
        <w:jc w:val="center"/>
        <w:rPr>
          <w:b/>
          <w:sz w:val="72"/>
          <w:szCs w:val="72"/>
        </w:rPr>
      </w:pPr>
      <w:r>
        <w:rPr>
          <w:b/>
          <w:noProof/>
          <w:sz w:val="72"/>
          <w:szCs w:val="72"/>
        </w:rPr>
        <w:drawing>
          <wp:inline distT="0" distB="0" distL="0" distR="0" wp14:anchorId="63F6C397" wp14:editId="48094AFD">
            <wp:extent cx="5486400" cy="5486400"/>
            <wp:effectExtent l="0" t="0" r="0" b="0"/>
            <wp:docPr id="884383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83498" name="Picture 884383498"/>
                    <pic:cNvPicPr/>
                  </pic:nvPicPr>
                  <pic:blipFill>
                    <a:blip r:embed="rId8"/>
                    <a:stretch>
                      <a:fillRect/>
                    </a:stretch>
                  </pic:blipFill>
                  <pic:spPr>
                    <a:xfrm>
                      <a:off x="0" y="0"/>
                      <a:ext cx="5486400" cy="5486400"/>
                    </a:xfrm>
                    <a:prstGeom prst="rect">
                      <a:avLst/>
                    </a:prstGeom>
                  </pic:spPr>
                </pic:pic>
              </a:graphicData>
            </a:graphic>
          </wp:inline>
        </w:drawing>
      </w:r>
    </w:p>
    <w:p w14:paraId="27FAB718" w14:textId="7ADAF314" w:rsidR="00A90385" w:rsidRPr="00A90385" w:rsidRDefault="00A90385" w:rsidP="00883D7B">
      <w:pPr>
        <w:jc w:val="center"/>
        <w:rPr>
          <w:b/>
          <w:sz w:val="32"/>
          <w:szCs w:val="32"/>
        </w:rPr>
      </w:pPr>
      <w:r w:rsidRPr="00A90385">
        <w:rPr>
          <w:b/>
          <w:sz w:val="32"/>
          <w:szCs w:val="32"/>
        </w:rPr>
        <w:t>1015 U.S. 23 North</w:t>
      </w:r>
    </w:p>
    <w:p w14:paraId="3CAC43B2" w14:textId="6FDB752D" w:rsidR="00A90385" w:rsidRPr="00A90385" w:rsidRDefault="00A90385" w:rsidP="00883D7B">
      <w:pPr>
        <w:jc w:val="center"/>
        <w:rPr>
          <w:b/>
          <w:sz w:val="32"/>
          <w:szCs w:val="32"/>
        </w:rPr>
      </w:pPr>
      <w:r w:rsidRPr="00A90385">
        <w:rPr>
          <w:b/>
          <w:sz w:val="32"/>
          <w:szCs w:val="32"/>
        </w:rPr>
        <w:t>Alpena, MI 49707</w:t>
      </w:r>
    </w:p>
    <w:p w14:paraId="512B344F" w14:textId="2675C0C4" w:rsidR="00A90385" w:rsidRPr="00A90385" w:rsidRDefault="00A90385" w:rsidP="00883D7B">
      <w:pPr>
        <w:jc w:val="center"/>
        <w:rPr>
          <w:b/>
          <w:sz w:val="32"/>
          <w:szCs w:val="32"/>
        </w:rPr>
      </w:pPr>
      <w:r w:rsidRPr="00A90385">
        <w:rPr>
          <w:b/>
          <w:sz w:val="32"/>
          <w:szCs w:val="32"/>
        </w:rPr>
        <w:t>989-590-1212</w:t>
      </w:r>
    </w:p>
    <w:p w14:paraId="7F16D82B" w14:textId="77777777" w:rsidR="00292055" w:rsidRDefault="00292055" w:rsidP="00883D7B">
      <w:pPr>
        <w:jc w:val="center"/>
        <w:rPr>
          <w:b/>
          <w:sz w:val="72"/>
          <w:szCs w:val="72"/>
        </w:rPr>
      </w:pPr>
    </w:p>
    <w:p w14:paraId="23026E79" w14:textId="0A89F3B7" w:rsidR="00292055" w:rsidRDefault="00292055" w:rsidP="00883D7B">
      <w:pPr>
        <w:jc w:val="center"/>
        <w:rPr>
          <w:b/>
          <w:sz w:val="72"/>
          <w:szCs w:val="72"/>
        </w:rPr>
      </w:pPr>
    </w:p>
    <w:p w14:paraId="64BF3F77" w14:textId="77777777" w:rsidR="00292055" w:rsidRDefault="00292055" w:rsidP="00883D7B">
      <w:pPr>
        <w:jc w:val="center"/>
        <w:rPr>
          <w:b/>
          <w:sz w:val="72"/>
          <w:szCs w:val="72"/>
        </w:rPr>
      </w:pPr>
    </w:p>
    <w:p w14:paraId="54443B63" w14:textId="77777777" w:rsidR="00292055" w:rsidRDefault="00292055" w:rsidP="00883D7B">
      <w:pPr>
        <w:jc w:val="center"/>
        <w:rPr>
          <w:b/>
          <w:sz w:val="72"/>
          <w:szCs w:val="72"/>
        </w:rPr>
      </w:pPr>
    </w:p>
    <w:p w14:paraId="1D0545A4" w14:textId="77777777" w:rsidR="00292055" w:rsidRDefault="00292055" w:rsidP="00883D7B">
      <w:pPr>
        <w:jc w:val="center"/>
        <w:rPr>
          <w:b/>
          <w:sz w:val="72"/>
          <w:szCs w:val="72"/>
        </w:rPr>
      </w:pPr>
    </w:p>
    <w:p w14:paraId="2B6B1DE7" w14:textId="77777777" w:rsidR="00292055" w:rsidRDefault="00292055" w:rsidP="00883D7B">
      <w:pPr>
        <w:jc w:val="center"/>
        <w:rPr>
          <w:b/>
          <w:sz w:val="72"/>
          <w:szCs w:val="72"/>
        </w:rPr>
      </w:pPr>
    </w:p>
    <w:p w14:paraId="4F19AE63" w14:textId="6E4D6D68" w:rsidR="00DD5980" w:rsidRPr="006A1EED" w:rsidRDefault="0004750C" w:rsidP="00883D7B">
      <w:pPr>
        <w:jc w:val="center"/>
        <w:rPr>
          <w:b/>
          <w:sz w:val="72"/>
          <w:szCs w:val="72"/>
        </w:rPr>
      </w:pPr>
      <w:r>
        <w:rPr>
          <w:b/>
          <w:sz w:val="72"/>
          <w:szCs w:val="72"/>
        </w:rPr>
        <w:t>Course Catalog</w:t>
      </w:r>
    </w:p>
    <w:p w14:paraId="2743EC1A" w14:textId="3867F3EE" w:rsidR="005031D7" w:rsidRDefault="00BE3DFF" w:rsidP="00883D7B">
      <w:pPr>
        <w:jc w:val="center"/>
      </w:pPr>
      <w:r>
        <w:t>Initial Publication</w:t>
      </w:r>
    </w:p>
    <w:p w14:paraId="0705CAEE" w14:textId="23912F32" w:rsidR="00EF2238" w:rsidRDefault="00A90385" w:rsidP="00883D7B">
      <w:pPr>
        <w:jc w:val="center"/>
      </w:pPr>
      <w:r>
        <w:t>March 2023</w:t>
      </w:r>
    </w:p>
    <w:p w14:paraId="3C2A8E4E" w14:textId="2B49D17D" w:rsidR="00E111A3" w:rsidRDefault="00E111A3" w:rsidP="00883D7B">
      <w:pPr>
        <w:jc w:val="center"/>
      </w:pPr>
      <w:r>
        <w:t>Revised May 2024</w:t>
      </w:r>
    </w:p>
    <w:p w14:paraId="1991972B" w14:textId="12EEA9C4" w:rsidR="00EC1897" w:rsidRDefault="00EC1897" w:rsidP="00883D7B">
      <w:pPr>
        <w:jc w:val="center"/>
      </w:pPr>
      <w:r>
        <w:t>Revised April 2025</w:t>
      </w:r>
    </w:p>
    <w:p w14:paraId="73C556A4" w14:textId="77777777" w:rsidR="00156213" w:rsidRDefault="00156213" w:rsidP="00883D7B">
      <w:pPr>
        <w:jc w:val="center"/>
      </w:pPr>
    </w:p>
    <w:p w14:paraId="7499D06E" w14:textId="77777777" w:rsidR="00156213" w:rsidRDefault="00156213" w:rsidP="00883D7B">
      <w:pPr>
        <w:jc w:val="center"/>
      </w:pPr>
    </w:p>
    <w:p w14:paraId="43C11A45" w14:textId="62198F92" w:rsidR="00A90385" w:rsidRDefault="00024FFA" w:rsidP="003A4659">
      <w:pPr>
        <w:pBdr>
          <w:top w:val="single" w:sz="4" w:space="1" w:color="auto"/>
          <w:left w:val="single" w:sz="4" w:space="4" w:color="auto"/>
          <w:bottom w:val="single" w:sz="4" w:space="1" w:color="auto"/>
          <w:right w:val="single" w:sz="4" w:space="4" w:color="auto"/>
        </w:pBdr>
        <w:jc w:val="center"/>
        <w:rPr>
          <w:rFonts w:ascii="Trebuchet MS" w:hAnsi="Trebuchet MS"/>
          <w:i/>
          <w:sz w:val="20"/>
          <w:szCs w:val="20"/>
        </w:rPr>
      </w:pPr>
      <w:r>
        <w:rPr>
          <w:rFonts w:ascii="Trebuchet MS" w:hAnsi="Trebuchet MS"/>
          <w:i/>
          <w:sz w:val="20"/>
          <w:szCs w:val="20"/>
        </w:rPr>
        <w:t>Alpena Institute of Massage</w:t>
      </w:r>
      <w:r w:rsidR="00FA486A">
        <w:rPr>
          <w:rFonts w:ascii="Trebuchet MS" w:hAnsi="Trebuchet MS"/>
          <w:i/>
          <w:sz w:val="20"/>
          <w:szCs w:val="20"/>
        </w:rPr>
        <w:t xml:space="preserve"> is a private institution and is approved to operate by the </w:t>
      </w:r>
      <w:r>
        <w:rPr>
          <w:rFonts w:ascii="Trebuchet MS" w:hAnsi="Trebuchet MS"/>
          <w:i/>
          <w:sz w:val="20"/>
          <w:szCs w:val="20"/>
        </w:rPr>
        <w:t>State of Michigan Department of Labor and Economic Opportunity, Post-Secondary School Unit.</w:t>
      </w:r>
    </w:p>
    <w:p w14:paraId="09A5D153" w14:textId="774CF6E1" w:rsidR="00A90385" w:rsidRDefault="00A90385" w:rsidP="003A4659">
      <w:pPr>
        <w:pBdr>
          <w:top w:val="single" w:sz="4" w:space="1" w:color="auto"/>
          <w:left w:val="single" w:sz="4" w:space="4" w:color="auto"/>
          <w:bottom w:val="single" w:sz="4" w:space="1" w:color="auto"/>
          <w:right w:val="single" w:sz="4" w:space="4" w:color="auto"/>
        </w:pBdr>
        <w:jc w:val="center"/>
        <w:rPr>
          <w:rFonts w:ascii="Trebuchet MS" w:hAnsi="Trebuchet MS"/>
          <w:i/>
          <w:sz w:val="20"/>
          <w:szCs w:val="20"/>
        </w:rPr>
      </w:pPr>
      <w:r>
        <w:rPr>
          <w:rFonts w:ascii="Trebuchet MS" w:hAnsi="Trebuchet MS"/>
          <w:i/>
          <w:sz w:val="20"/>
          <w:szCs w:val="20"/>
        </w:rPr>
        <w:t>#8604001540</w:t>
      </w:r>
    </w:p>
    <w:p w14:paraId="4BDDF9BB" w14:textId="03ED23AF" w:rsidR="00156213" w:rsidRPr="00156213" w:rsidRDefault="00333AE1" w:rsidP="003A4659">
      <w:pPr>
        <w:pBdr>
          <w:top w:val="single" w:sz="4" w:space="1" w:color="auto"/>
          <w:left w:val="single" w:sz="4" w:space="4" w:color="auto"/>
          <w:bottom w:val="single" w:sz="4" w:space="1" w:color="auto"/>
          <w:right w:val="single" w:sz="4" w:space="4" w:color="auto"/>
        </w:pBdr>
        <w:jc w:val="center"/>
        <w:rPr>
          <w:i/>
        </w:rPr>
      </w:pPr>
      <w:r>
        <w:rPr>
          <w:rFonts w:ascii="Trebuchet MS" w:hAnsi="Trebuchet MS"/>
          <w:i/>
          <w:noProof/>
          <w:sz w:val="20"/>
          <w:szCs w:val="20"/>
        </w:rPr>
        <mc:AlternateContent>
          <mc:Choice Requires="wps">
            <w:drawing>
              <wp:anchor distT="0" distB="0" distL="114300" distR="114300" simplePos="0" relativeHeight="251659264" behindDoc="0" locked="0" layoutInCell="1" allowOverlap="1" wp14:anchorId="3B7EB2F6" wp14:editId="4A75F6F8">
                <wp:simplePos x="0" y="0"/>
                <wp:positionH relativeFrom="column">
                  <wp:posOffset>400202</wp:posOffset>
                </wp:positionH>
                <wp:positionV relativeFrom="paragraph">
                  <wp:posOffset>802995</wp:posOffset>
                </wp:positionV>
                <wp:extent cx="4716780" cy="1516380"/>
                <wp:effectExtent l="0" t="0" r="26670" b="26670"/>
                <wp:wrapNone/>
                <wp:docPr id="714479523" name="Text Box 1"/>
                <wp:cNvGraphicFramePr/>
                <a:graphic xmlns:a="http://schemas.openxmlformats.org/drawingml/2006/main">
                  <a:graphicData uri="http://schemas.microsoft.com/office/word/2010/wordprocessingShape">
                    <wps:wsp>
                      <wps:cNvSpPr txBox="1"/>
                      <wps:spPr>
                        <a:xfrm>
                          <a:off x="0" y="0"/>
                          <a:ext cx="4716780" cy="1516380"/>
                        </a:xfrm>
                        <a:prstGeom prst="rect">
                          <a:avLst/>
                        </a:prstGeom>
                        <a:solidFill>
                          <a:schemeClr val="lt1"/>
                        </a:solidFill>
                        <a:ln w="6350">
                          <a:solidFill>
                            <a:prstClr val="black"/>
                          </a:solidFill>
                        </a:ln>
                      </wps:spPr>
                      <wps:txbx>
                        <w:txbxContent>
                          <w:p w14:paraId="0DE0E2D2" w14:textId="4D1C7343" w:rsidR="00333AE1" w:rsidRDefault="00333AE1" w:rsidP="00333AE1">
                            <w:r>
                              <w:t xml:space="preserve">The Alpena Institute of Massage is dedicated to </w:t>
                            </w:r>
                            <w:r w:rsidR="009E058B">
                              <w:t>the</w:t>
                            </w:r>
                            <w:r>
                              <w:t xml:space="preserve"> honor and memory of Mary Ann McWilliams. A mother, a coach, a teacher, a friend with a passion for education and</w:t>
                            </w:r>
                            <w:r w:rsidR="000D3E4B">
                              <w:t xml:space="preserve"> a belief that it should be fun and rewarding</w:t>
                            </w:r>
                            <w:r>
                              <w:t xml:space="preserve">. She taught </w:t>
                            </w:r>
                            <w:r w:rsidR="009E058B">
                              <w:t>that</w:t>
                            </w:r>
                            <w:r>
                              <w:t xml:space="preserve"> to commit to something was to do it with faith, courage and </w:t>
                            </w:r>
                            <w:r w:rsidR="000D3E4B">
                              <w:t>enthusiasm</w:t>
                            </w:r>
                            <w:r>
                              <w:t>.</w:t>
                            </w:r>
                          </w:p>
                          <w:p w14:paraId="23E28CE6" w14:textId="77777777" w:rsidR="00333AE1" w:rsidRDefault="00333AE1" w:rsidP="00333AE1"/>
                          <w:p w14:paraId="615806D7" w14:textId="2ECBB4A9" w:rsidR="00333AE1" w:rsidRDefault="00333AE1" w:rsidP="00333AE1">
                            <w:r>
                              <w:t>I offer you this same commitment and philosophy.</w:t>
                            </w:r>
                          </w:p>
                          <w:p w14:paraId="0F348AF5" w14:textId="77777777" w:rsidR="00333AE1" w:rsidRDefault="00333AE1" w:rsidP="00333AE1"/>
                          <w:p w14:paraId="020DDB11" w14:textId="02FE1BEC" w:rsidR="00333AE1" w:rsidRDefault="00333AE1" w:rsidP="00333AE1"/>
                          <w:p w14:paraId="1D0CA049" w14:textId="77AE4C2A" w:rsidR="00333AE1" w:rsidRDefault="00333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EB2F6" id="_x0000_t202" coordsize="21600,21600" o:spt="202" path="m,l,21600r21600,l21600,xe">
                <v:stroke joinstyle="miter"/>
                <v:path gradientshapeok="t" o:connecttype="rect"/>
              </v:shapetype>
              <v:shape id="Text Box 1" o:spid="_x0000_s1026" type="#_x0000_t202" style="position:absolute;left:0;text-align:left;margin-left:31.5pt;margin-top:63.25pt;width:371.4pt;height:11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" fillcolor="white [3201]" strokeweight=".5pt">
                <v:textbox>
                  <w:txbxContent>
                    <w:p w14:paraId="0DE0E2D2" w14:textId="4D1C7343" w:rsidR="00333AE1" w:rsidRDefault="00333AE1" w:rsidP="00333AE1">
                      <w:r>
                        <w:t xml:space="preserve">The Alpena Institute of Massage is dedicated to </w:t>
                      </w:r>
                      <w:r w:rsidR="009E058B">
                        <w:t>the</w:t>
                      </w:r>
                      <w:r>
                        <w:t xml:space="preserve"> honor and memory of Mary Ann McWilliams. A mother, a coach, a teacher, a friend with a passion for education and</w:t>
                      </w:r>
                      <w:r w:rsidR="000D3E4B">
                        <w:t xml:space="preserve"> a belief that it should be fun and rewarding</w:t>
                      </w:r>
                      <w:r>
                        <w:t xml:space="preserve">. She taught </w:t>
                      </w:r>
                      <w:r w:rsidR="009E058B">
                        <w:t>that</w:t>
                      </w:r>
                      <w:r>
                        <w:t xml:space="preserve"> to commit to something was to do it with faith, courage and </w:t>
                      </w:r>
                      <w:r w:rsidR="000D3E4B">
                        <w:t>enthusiasm</w:t>
                      </w:r>
                      <w:r>
                        <w:t>.</w:t>
                      </w:r>
                    </w:p>
                    <w:p w14:paraId="23E28CE6" w14:textId="77777777" w:rsidR="00333AE1" w:rsidRDefault="00333AE1" w:rsidP="00333AE1"/>
                    <w:p w14:paraId="615806D7" w14:textId="2ECBB4A9" w:rsidR="00333AE1" w:rsidRDefault="00333AE1" w:rsidP="00333AE1">
                      <w:r>
                        <w:t>I offer you this same commitment and philosophy.</w:t>
                      </w:r>
                    </w:p>
                    <w:p w14:paraId="0F348AF5" w14:textId="77777777" w:rsidR="00333AE1" w:rsidRDefault="00333AE1" w:rsidP="00333AE1"/>
                    <w:p w14:paraId="020DDB11" w14:textId="02FE1BEC" w:rsidR="00333AE1" w:rsidRDefault="00333AE1" w:rsidP="00333AE1"/>
                    <w:p w14:paraId="1D0CA049" w14:textId="77AE4C2A" w:rsidR="00333AE1" w:rsidRDefault="00333AE1"/>
                  </w:txbxContent>
                </v:textbox>
              </v:shape>
            </w:pict>
          </mc:Fallback>
        </mc:AlternateContent>
      </w:r>
      <w:r w:rsidR="00024FFA">
        <w:rPr>
          <w:rFonts w:ascii="Trebuchet MS" w:hAnsi="Trebuchet MS"/>
          <w:i/>
          <w:sz w:val="20"/>
          <w:szCs w:val="20"/>
        </w:rPr>
        <w:t xml:space="preserve"> </w:t>
      </w:r>
    </w:p>
    <w:p w14:paraId="1DC258D2" w14:textId="77777777" w:rsidR="0000594F" w:rsidRPr="006A1EED" w:rsidRDefault="0000594F" w:rsidP="008A2EF3">
      <w:pPr>
        <w:sectPr w:rsidR="0000594F" w:rsidRPr="006A1EED" w:rsidSect="00DD130B">
          <w:footerReference w:type="even" r:id="rId9"/>
          <w:pgSz w:w="12240" w:h="15840"/>
          <w:pgMar w:top="1440" w:right="1800" w:bottom="1440" w:left="1800" w:header="720" w:footer="720" w:gutter="0"/>
          <w:pgNumType w:fmt="lowerRoman" w:start="1"/>
          <w:cols w:space="720"/>
          <w:titlePg/>
          <w:docGrid w:linePitch="360"/>
        </w:sectPr>
      </w:pPr>
      <w:bookmarkStart w:id="0" w:name="_Toc116703497"/>
      <w:bookmarkStart w:id="1" w:name="_Toc116789238"/>
      <w:bookmarkStart w:id="2" w:name="_Toc128030362"/>
    </w:p>
    <w:p w14:paraId="51E23FCC" w14:textId="77777777" w:rsidR="004C37EF" w:rsidRDefault="00F16BA7" w:rsidP="00344DCB">
      <w:pPr>
        <w:jc w:val="center"/>
        <w:rPr>
          <w:noProof/>
        </w:rPr>
      </w:pPr>
      <w:r w:rsidRPr="006A1EED">
        <w:lastRenderedPageBreak/>
        <w:t>Table of Contents</w:t>
      </w:r>
      <w:r w:rsidR="009A7F41">
        <w:fldChar w:fldCharType="begin"/>
      </w:r>
      <w:r w:rsidR="00344DCB">
        <w:instrText xml:space="preserve"> TOC \o "1-3" \h \z \u </w:instrText>
      </w:r>
      <w:r w:rsidR="009A7F41">
        <w:fldChar w:fldCharType="separate"/>
      </w:r>
    </w:p>
    <w:p w14:paraId="6FB65C0F" w14:textId="65EE6C74"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23" w:history="1">
        <w:r w:rsidRPr="007C3878">
          <w:rPr>
            <w:rStyle w:val="Hyperlink"/>
            <w:noProof/>
          </w:rPr>
          <w:t>Purpose of the Course Catalog</w:t>
        </w:r>
        <w:r>
          <w:rPr>
            <w:noProof/>
            <w:webHidden/>
          </w:rPr>
          <w:tab/>
        </w:r>
        <w:r>
          <w:rPr>
            <w:noProof/>
            <w:webHidden/>
          </w:rPr>
          <w:fldChar w:fldCharType="begin"/>
        </w:r>
        <w:r>
          <w:rPr>
            <w:noProof/>
            <w:webHidden/>
          </w:rPr>
          <w:instrText xml:space="preserve"> PAGEREF _Toc112248123 \h </w:instrText>
        </w:r>
        <w:r>
          <w:rPr>
            <w:noProof/>
            <w:webHidden/>
          </w:rPr>
        </w:r>
        <w:r>
          <w:rPr>
            <w:noProof/>
            <w:webHidden/>
          </w:rPr>
          <w:fldChar w:fldCharType="separate"/>
        </w:r>
        <w:r w:rsidR="004857BC">
          <w:rPr>
            <w:noProof/>
            <w:webHidden/>
          </w:rPr>
          <w:t>iii</w:t>
        </w:r>
        <w:r>
          <w:rPr>
            <w:noProof/>
            <w:webHidden/>
          </w:rPr>
          <w:fldChar w:fldCharType="end"/>
        </w:r>
      </w:hyperlink>
    </w:p>
    <w:p w14:paraId="41F69B51" w14:textId="0AAC59C7"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24" w:history="1">
        <w:r w:rsidRPr="007C3878">
          <w:rPr>
            <w:rStyle w:val="Hyperlink"/>
            <w:noProof/>
          </w:rPr>
          <w:t>Document History</w:t>
        </w:r>
        <w:r>
          <w:rPr>
            <w:noProof/>
            <w:webHidden/>
          </w:rPr>
          <w:tab/>
        </w:r>
        <w:r>
          <w:rPr>
            <w:noProof/>
            <w:webHidden/>
          </w:rPr>
          <w:fldChar w:fldCharType="begin"/>
        </w:r>
        <w:r>
          <w:rPr>
            <w:noProof/>
            <w:webHidden/>
          </w:rPr>
          <w:instrText xml:space="preserve"> PAGEREF _Toc112248124 \h </w:instrText>
        </w:r>
        <w:r>
          <w:rPr>
            <w:noProof/>
            <w:webHidden/>
          </w:rPr>
        </w:r>
        <w:r>
          <w:rPr>
            <w:noProof/>
            <w:webHidden/>
          </w:rPr>
          <w:fldChar w:fldCharType="separate"/>
        </w:r>
        <w:r w:rsidR="004857BC">
          <w:rPr>
            <w:noProof/>
            <w:webHidden/>
          </w:rPr>
          <w:t>iii</w:t>
        </w:r>
        <w:r>
          <w:rPr>
            <w:noProof/>
            <w:webHidden/>
          </w:rPr>
          <w:fldChar w:fldCharType="end"/>
        </w:r>
      </w:hyperlink>
    </w:p>
    <w:p w14:paraId="2CB1539C" w14:textId="4EF72E06"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25" w:history="1">
        <w:r w:rsidRPr="007C3878">
          <w:rPr>
            <w:rStyle w:val="Hyperlink"/>
            <w:noProof/>
          </w:rPr>
          <w:t>Summary of Changes in This Revision</w:t>
        </w:r>
        <w:r>
          <w:rPr>
            <w:noProof/>
            <w:webHidden/>
          </w:rPr>
          <w:tab/>
        </w:r>
        <w:r>
          <w:rPr>
            <w:noProof/>
            <w:webHidden/>
          </w:rPr>
          <w:fldChar w:fldCharType="begin"/>
        </w:r>
        <w:r>
          <w:rPr>
            <w:noProof/>
            <w:webHidden/>
          </w:rPr>
          <w:instrText xml:space="preserve"> PAGEREF _Toc112248125 \h </w:instrText>
        </w:r>
        <w:r>
          <w:rPr>
            <w:noProof/>
            <w:webHidden/>
          </w:rPr>
        </w:r>
        <w:r>
          <w:rPr>
            <w:noProof/>
            <w:webHidden/>
          </w:rPr>
          <w:fldChar w:fldCharType="separate"/>
        </w:r>
        <w:r w:rsidR="004857BC">
          <w:rPr>
            <w:noProof/>
            <w:webHidden/>
          </w:rPr>
          <w:t>iii</w:t>
        </w:r>
        <w:r>
          <w:rPr>
            <w:noProof/>
            <w:webHidden/>
          </w:rPr>
          <w:fldChar w:fldCharType="end"/>
        </w:r>
      </w:hyperlink>
    </w:p>
    <w:p w14:paraId="29E151B4" w14:textId="485ED1F2" w:rsidR="004C37EF" w:rsidRDefault="004C37EF">
      <w:pPr>
        <w:pStyle w:val="TOC1"/>
        <w:tabs>
          <w:tab w:val="right" w:leader="dot" w:pos="8630"/>
        </w:tabs>
        <w:rPr>
          <w:rFonts w:asciiTheme="minorHAnsi" w:eastAsiaTheme="minorEastAsia" w:hAnsiTheme="minorHAnsi" w:cstheme="minorBidi"/>
          <w:b w:val="0"/>
          <w:bCs w:val="0"/>
          <w:caps w:val="0"/>
          <w:noProof/>
          <w:sz w:val="22"/>
          <w:szCs w:val="22"/>
        </w:rPr>
      </w:pPr>
      <w:hyperlink w:anchor="_Toc112248126" w:history="1">
        <w:r w:rsidRPr="007C3878">
          <w:rPr>
            <w:rStyle w:val="Hyperlink"/>
            <w:noProof/>
          </w:rPr>
          <w:t>Important Information</w:t>
        </w:r>
        <w:r>
          <w:rPr>
            <w:noProof/>
            <w:webHidden/>
          </w:rPr>
          <w:tab/>
        </w:r>
        <w:r>
          <w:rPr>
            <w:noProof/>
            <w:webHidden/>
          </w:rPr>
          <w:fldChar w:fldCharType="begin"/>
        </w:r>
        <w:r>
          <w:rPr>
            <w:noProof/>
            <w:webHidden/>
          </w:rPr>
          <w:instrText xml:space="preserve"> PAGEREF _Toc112248126 \h </w:instrText>
        </w:r>
        <w:r>
          <w:rPr>
            <w:noProof/>
            <w:webHidden/>
          </w:rPr>
        </w:r>
        <w:r>
          <w:rPr>
            <w:noProof/>
            <w:webHidden/>
          </w:rPr>
          <w:fldChar w:fldCharType="separate"/>
        </w:r>
        <w:r w:rsidR="004857BC">
          <w:rPr>
            <w:noProof/>
            <w:webHidden/>
          </w:rPr>
          <w:t>1</w:t>
        </w:r>
        <w:r>
          <w:rPr>
            <w:noProof/>
            <w:webHidden/>
          </w:rPr>
          <w:fldChar w:fldCharType="end"/>
        </w:r>
      </w:hyperlink>
    </w:p>
    <w:p w14:paraId="44082B8D" w14:textId="083C5DB8"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27" w:history="1">
        <w:r w:rsidRPr="007C3878">
          <w:rPr>
            <w:rStyle w:val="Hyperlink"/>
            <w:noProof/>
          </w:rPr>
          <w:t>Description of the School Facilities and Equipment</w:t>
        </w:r>
        <w:r>
          <w:rPr>
            <w:noProof/>
            <w:webHidden/>
          </w:rPr>
          <w:tab/>
        </w:r>
        <w:r>
          <w:rPr>
            <w:noProof/>
            <w:webHidden/>
          </w:rPr>
          <w:fldChar w:fldCharType="begin"/>
        </w:r>
        <w:r>
          <w:rPr>
            <w:noProof/>
            <w:webHidden/>
          </w:rPr>
          <w:instrText xml:space="preserve"> PAGEREF _Toc112248127 \h </w:instrText>
        </w:r>
        <w:r>
          <w:rPr>
            <w:noProof/>
            <w:webHidden/>
          </w:rPr>
        </w:r>
        <w:r>
          <w:rPr>
            <w:noProof/>
            <w:webHidden/>
          </w:rPr>
          <w:fldChar w:fldCharType="separate"/>
        </w:r>
        <w:r w:rsidR="004857BC">
          <w:rPr>
            <w:noProof/>
            <w:webHidden/>
          </w:rPr>
          <w:t>1</w:t>
        </w:r>
        <w:r>
          <w:rPr>
            <w:noProof/>
            <w:webHidden/>
          </w:rPr>
          <w:fldChar w:fldCharType="end"/>
        </w:r>
      </w:hyperlink>
    </w:p>
    <w:p w14:paraId="087B8CCE" w14:textId="5FBEFC5B"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28" w:history="1">
        <w:r w:rsidRPr="007C3878">
          <w:rPr>
            <w:rStyle w:val="Hyperlink"/>
            <w:noProof/>
          </w:rPr>
          <w:t>School License</w:t>
        </w:r>
        <w:r>
          <w:rPr>
            <w:noProof/>
            <w:webHidden/>
          </w:rPr>
          <w:tab/>
        </w:r>
        <w:r>
          <w:rPr>
            <w:noProof/>
            <w:webHidden/>
          </w:rPr>
          <w:fldChar w:fldCharType="begin"/>
        </w:r>
        <w:r>
          <w:rPr>
            <w:noProof/>
            <w:webHidden/>
          </w:rPr>
          <w:instrText xml:space="preserve"> PAGEREF _Toc112248128 \h </w:instrText>
        </w:r>
        <w:r>
          <w:rPr>
            <w:noProof/>
            <w:webHidden/>
          </w:rPr>
        </w:r>
        <w:r>
          <w:rPr>
            <w:noProof/>
            <w:webHidden/>
          </w:rPr>
          <w:fldChar w:fldCharType="separate"/>
        </w:r>
        <w:r w:rsidR="004857BC">
          <w:rPr>
            <w:noProof/>
            <w:webHidden/>
          </w:rPr>
          <w:t>1</w:t>
        </w:r>
        <w:r>
          <w:rPr>
            <w:noProof/>
            <w:webHidden/>
          </w:rPr>
          <w:fldChar w:fldCharType="end"/>
        </w:r>
      </w:hyperlink>
    </w:p>
    <w:p w14:paraId="06D56061" w14:textId="12EB7498"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29" w:history="1">
        <w:r w:rsidRPr="007C3878">
          <w:rPr>
            <w:rStyle w:val="Hyperlink"/>
            <w:noProof/>
          </w:rPr>
          <w:t>Accreditation Status</w:t>
        </w:r>
        <w:r>
          <w:rPr>
            <w:noProof/>
            <w:webHidden/>
          </w:rPr>
          <w:tab/>
        </w:r>
        <w:r>
          <w:rPr>
            <w:noProof/>
            <w:webHidden/>
          </w:rPr>
          <w:fldChar w:fldCharType="begin"/>
        </w:r>
        <w:r>
          <w:rPr>
            <w:noProof/>
            <w:webHidden/>
          </w:rPr>
          <w:instrText xml:space="preserve"> PAGEREF _Toc112248129 \h </w:instrText>
        </w:r>
        <w:r>
          <w:rPr>
            <w:noProof/>
            <w:webHidden/>
          </w:rPr>
        </w:r>
        <w:r>
          <w:rPr>
            <w:noProof/>
            <w:webHidden/>
          </w:rPr>
          <w:fldChar w:fldCharType="separate"/>
        </w:r>
        <w:r w:rsidR="004857BC">
          <w:rPr>
            <w:noProof/>
            <w:webHidden/>
          </w:rPr>
          <w:t>1</w:t>
        </w:r>
        <w:r>
          <w:rPr>
            <w:noProof/>
            <w:webHidden/>
          </w:rPr>
          <w:fldChar w:fldCharType="end"/>
        </w:r>
      </w:hyperlink>
    </w:p>
    <w:p w14:paraId="42DF1CCA" w14:textId="7566F2D1"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30" w:history="1">
        <w:r w:rsidRPr="007C3878">
          <w:rPr>
            <w:rStyle w:val="Hyperlink"/>
            <w:noProof/>
          </w:rPr>
          <w:t>History of the Alpena Institute of Massage School</w:t>
        </w:r>
        <w:r>
          <w:rPr>
            <w:noProof/>
            <w:webHidden/>
          </w:rPr>
          <w:tab/>
        </w:r>
        <w:r>
          <w:rPr>
            <w:noProof/>
            <w:webHidden/>
          </w:rPr>
          <w:fldChar w:fldCharType="begin"/>
        </w:r>
        <w:r>
          <w:rPr>
            <w:noProof/>
            <w:webHidden/>
          </w:rPr>
          <w:instrText xml:space="preserve"> PAGEREF _Toc112248130 \h </w:instrText>
        </w:r>
        <w:r>
          <w:rPr>
            <w:noProof/>
            <w:webHidden/>
          </w:rPr>
        </w:r>
        <w:r>
          <w:rPr>
            <w:noProof/>
            <w:webHidden/>
          </w:rPr>
          <w:fldChar w:fldCharType="separate"/>
        </w:r>
        <w:r w:rsidR="004857BC">
          <w:rPr>
            <w:noProof/>
            <w:webHidden/>
          </w:rPr>
          <w:t>1</w:t>
        </w:r>
        <w:r>
          <w:rPr>
            <w:noProof/>
            <w:webHidden/>
          </w:rPr>
          <w:fldChar w:fldCharType="end"/>
        </w:r>
      </w:hyperlink>
    </w:p>
    <w:p w14:paraId="04604A07" w14:textId="4AF80E2F"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31" w:history="1">
        <w:r w:rsidRPr="007C3878">
          <w:rPr>
            <w:rStyle w:val="Hyperlink"/>
            <w:noProof/>
          </w:rPr>
          <w:t>Affiliation</w:t>
        </w:r>
        <w:r>
          <w:rPr>
            <w:noProof/>
            <w:webHidden/>
          </w:rPr>
          <w:tab/>
        </w:r>
        <w:r>
          <w:rPr>
            <w:noProof/>
            <w:webHidden/>
          </w:rPr>
          <w:fldChar w:fldCharType="begin"/>
        </w:r>
        <w:r>
          <w:rPr>
            <w:noProof/>
            <w:webHidden/>
          </w:rPr>
          <w:instrText xml:space="preserve"> PAGEREF _Toc112248131 \h </w:instrText>
        </w:r>
        <w:r>
          <w:rPr>
            <w:noProof/>
            <w:webHidden/>
          </w:rPr>
        </w:r>
        <w:r>
          <w:rPr>
            <w:noProof/>
            <w:webHidden/>
          </w:rPr>
          <w:fldChar w:fldCharType="separate"/>
        </w:r>
        <w:r w:rsidR="004857BC">
          <w:rPr>
            <w:noProof/>
            <w:webHidden/>
          </w:rPr>
          <w:t>1</w:t>
        </w:r>
        <w:r>
          <w:rPr>
            <w:noProof/>
            <w:webHidden/>
          </w:rPr>
          <w:fldChar w:fldCharType="end"/>
        </w:r>
      </w:hyperlink>
    </w:p>
    <w:p w14:paraId="7D049D72" w14:textId="55AB5C91"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32" w:history="1">
        <w:r w:rsidRPr="007C3878">
          <w:rPr>
            <w:rStyle w:val="Hyperlink"/>
            <w:noProof/>
          </w:rPr>
          <w:t>Mission Statement</w:t>
        </w:r>
        <w:r>
          <w:rPr>
            <w:noProof/>
            <w:webHidden/>
          </w:rPr>
          <w:tab/>
        </w:r>
        <w:r>
          <w:rPr>
            <w:noProof/>
            <w:webHidden/>
          </w:rPr>
          <w:fldChar w:fldCharType="begin"/>
        </w:r>
        <w:r>
          <w:rPr>
            <w:noProof/>
            <w:webHidden/>
          </w:rPr>
          <w:instrText xml:space="preserve"> PAGEREF _Toc112248132 \h </w:instrText>
        </w:r>
        <w:r>
          <w:rPr>
            <w:noProof/>
            <w:webHidden/>
          </w:rPr>
        </w:r>
        <w:r>
          <w:rPr>
            <w:noProof/>
            <w:webHidden/>
          </w:rPr>
          <w:fldChar w:fldCharType="separate"/>
        </w:r>
        <w:r w:rsidR="004857BC">
          <w:rPr>
            <w:noProof/>
            <w:webHidden/>
          </w:rPr>
          <w:t>1</w:t>
        </w:r>
        <w:r>
          <w:rPr>
            <w:noProof/>
            <w:webHidden/>
          </w:rPr>
          <w:fldChar w:fldCharType="end"/>
        </w:r>
      </w:hyperlink>
    </w:p>
    <w:p w14:paraId="35191361" w14:textId="063BD5CE" w:rsidR="004C37EF" w:rsidRDefault="004C37EF">
      <w:pPr>
        <w:pStyle w:val="TOC3"/>
        <w:rPr>
          <w:rFonts w:asciiTheme="minorHAnsi" w:eastAsiaTheme="minorEastAsia" w:hAnsiTheme="minorHAnsi" w:cstheme="minorBidi"/>
          <w:noProof/>
          <w:sz w:val="22"/>
          <w:szCs w:val="22"/>
        </w:rPr>
      </w:pPr>
      <w:hyperlink w:anchor="_Toc112248133" w:history="1">
        <w:r w:rsidRPr="007C3878">
          <w:rPr>
            <w:rStyle w:val="Hyperlink"/>
            <w:noProof/>
            <w:shd w:val="clear" w:color="auto" w:fill="FFFFFF"/>
          </w:rPr>
          <w:t>President’s Welcome</w:t>
        </w:r>
        <w:r>
          <w:rPr>
            <w:noProof/>
            <w:webHidden/>
          </w:rPr>
          <w:tab/>
        </w:r>
        <w:r>
          <w:rPr>
            <w:noProof/>
            <w:webHidden/>
          </w:rPr>
          <w:fldChar w:fldCharType="begin"/>
        </w:r>
        <w:r>
          <w:rPr>
            <w:noProof/>
            <w:webHidden/>
          </w:rPr>
          <w:instrText xml:space="preserve"> PAGEREF _Toc112248133 \h </w:instrText>
        </w:r>
        <w:r>
          <w:rPr>
            <w:noProof/>
            <w:webHidden/>
          </w:rPr>
        </w:r>
        <w:r>
          <w:rPr>
            <w:noProof/>
            <w:webHidden/>
          </w:rPr>
          <w:fldChar w:fldCharType="separate"/>
        </w:r>
        <w:r w:rsidR="004857BC">
          <w:rPr>
            <w:noProof/>
            <w:webHidden/>
          </w:rPr>
          <w:t>2</w:t>
        </w:r>
        <w:r>
          <w:rPr>
            <w:noProof/>
            <w:webHidden/>
          </w:rPr>
          <w:fldChar w:fldCharType="end"/>
        </w:r>
      </w:hyperlink>
    </w:p>
    <w:p w14:paraId="1E09388C" w14:textId="6F2A2658"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34" w:history="1">
        <w:r w:rsidRPr="007C3878">
          <w:rPr>
            <w:rStyle w:val="Hyperlink"/>
            <w:noProof/>
          </w:rPr>
          <w:t>Faculty and Key Staff</w:t>
        </w:r>
        <w:r>
          <w:rPr>
            <w:noProof/>
            <w:webHidden/>
          </w:rPr>
          <w:tab/>
        </w:r>
        <w:r>
          <w:rPr>
            <w:noProof/>
            <w:webHidden/>
          </w:rPr>
          <w:fldChar w:fldCharType="begin"/>
        </w:r>
        <w:r>
          <w:rPr>
            <w:noProof/>
            <w:webHidden/>
          </w:rPr>
          <w:instrText xml:space="preserve"> PAGEREF _Toc112248134 \h </w:instrText>
        </w:r>
        <w:r>
          <w:rPr>
            <w:noProof/>
            <w:webHidden/>
          </w:rPr>
        </w:r>
        <w:r>
          <w:rPr>
            <w:noProof/>
            <w:webHidden/>
          </w:rPr>
          <w:fldChar w:fldCharType="separate"/>
        </w:r>
        <w:r w:rsidR="004857BC">
          <w:rPr>
            <w:noProof/>
            <w:webHidden/>
          </w:rPr>
          <w:t>3</w:t>
        </w:r>
        <w:r>
          <w:rPr>
            <w:noProof/>
            <w:webHidden/>
          </w:rPr>
          <w:fldChar w:fldCharType="end"/>
        </w:r>
      </w:hyperlink>
    </w:p>
    <w:p w14:paraId="62CB1133" w14:textId="124AC44C" w:rsidR="004C37EF" w:rsidRDefault="004C37EF">
      <w:pPr>
        <w:pStyle w:val="TOC3"/>
        <w:rPr>
          <w:rFonts w:asciiTheme="minorHAnsi" w:eastAsiaTheme="minorEastAsia" w:hAnsiTheme="minorHAnsi" w:cstheme="minorBidi"/>
          <w:noProof/>
          <w:sz w:val="22"/>
          <w:szCs w:val="22"/>
        </w:rPr>
      </w:pPr>
      <w:hyperlink w:anchor="_Toc112248135" w:history="1">
        <w:r w:rsidRPr="007C3878">
          <w:rPr>
            <w:rStyle w:val="Hyperlink"/>
            <w:noProof/>
          </w:rPr>
          <w:t>Administrators:</w:t>
        </w:r>
        <w:r>
          <w:rPr>
            <w:noProof/>
            <w:webHidden/>
          </w:rPr>
          <w:tab/>
        </w:r>
        <w:r>
          <w:rPr>
            <w:noProof/>
            <w:webHidden/>
          </w:rPr>
          <w:fldChar w:fldCharType="begin"/>
        </w:r>
        <w:r>
          <w:rPr>
            <w:noProof/>
            <w:webHidden/>
          </w:rPr>
          <w:instrText xml:space="preserve"> PAGEREF _Toc112248135 \h </w:instrText>
        </w:r>
        <w:r>
          <w:rPr>
            <w:noProof/>
            <w:webHidden/>
          </w:rPr>
        </w:r>
        <w:r>
          <w:rPr>
            <w:noProof/>
            <w:webHidden/>
          </w:rPr>
          <w:fldChar w:fldCharType="separate"/>
        </w:r>
        <w:r w:rsidR="004857BC">
          <w:rPr>
            <w:noProof/>
            <w:webHidden/>
          </w:rPr>
          <w:t>3</w:t>
        </w:r>
        <w:r>
          <w:rPr>
            <w:noProof/>
            <w:webHidden/>
          </w:rPr>
          <w:fldChar w:fldCharType="end"/>
        </w:r>
      </w:hyperlink>
    </w:p>
    <w:p w14:paraId="235FB02A" w14:textId="4FF60FEF" w:rsidR="004C37EF" w:rsidRDefault="004C37EF">
      <w:pPr>
        <w:pStyle w:val="TOC3"/>
        <w:rPr>
          <w:rFonts w:asciiTheme="minorHAnsi" w:eastAsiaTheme="minorEastAsia" w:hAnsiTheme="minorHAnsi" w:cstheme="minorBidi"/>
          <w:noProof/>
          <w:sz w:val="22"/>
          <w:szCs w:val="22"/>
        </w:rPr>
      </w:pPr>
      <w:hyperlink w:anchor="_Toc112248136" w:history="1">
        <w:r w:rsidRPr="007C3878">
          <w:rPr>
            <w:rStyle w:val="Hyperlink"/>
            <w:noProof/>
          </w:rPr>
          <w:t>Instructors and Support Staff:</w:t>
        </w:r>
        <w:r>
          <w:rPr>
            <w:noProof/>
            <w:webHidden/>
          </w:rPr>
          <w:tab/>
        </w:r>
        <w:r>
          <w:rPr>
            <w:noProof/>
            <w:webHidden/>
          </w:rPr>
          <w:fldChar w:fldCharType="begin"/>
        </w:r>
        <w:r>
          <w:rPr>
            <w:noProof/>
            <w:webHidden/>
          </w:rPr>
          <w:instrText xml:space="preserve"> PAGEREF _Toc112248136 \h </w:instrText>
        </w:r>
        <w:r>
          <w:rPr>
            <w:noProof/>
            <w:webHidden/>
          </w:rPr>
        </w:r>
        <w:r>
          <w:rPr>
            <w:noProof/>
            <w:webHidden/>
          </w:rPr>
          <w:fldChar w:fldCharType="separate"/>
        </w:r>
        <w:r w:rsidR="004857BC">
          <w:rPr>
            <w:noProof/>
            <w:webHidden/>
          </w:rPr>
          <w:t>3</w:t>
        </w:r>
        <w:r>
          <w:rPr>
            <w:noProof/>
            <w:webHidden/>
          </w:rPr>
          <w:fldChar w:fldCharType="end"/>
        </w:r>
      </w:hyperlink>
    </w:p>
    <w:p w14:paraId="28F5FE8C" w14:textId="574C34D1"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37" w:history="1">
        <w:r w:rsidRPr="007C3878">
          <w:rPr>
            <w:rStyle w:val="Hyperlink"/>
            <w:noProof/>
          </w:rPr>
          <w:t>Academic Calendar</w:t>
        </w:r>
        <w:r>
          <w:rPr>
            <w:noProof/>
            <w:webHidden/>
          </w:rPr>
          <w:tab/>
        </w:r>
        <w:r>
          <w:rPr>
            <w:noProof/>
            <w:webHidden/>
          </w:rPr>
          <w:fldChar w:fldCharType="begin"/>
        </w:r>
        <w:r>
          <w:rPr>
            <w:noProof/>
            <w:webHidden/>
          </w:rPr>
          <w:instrText xml:space="preserve"> PAGEREF _Toc112248137 \h </w:instrText>
        </w:r>
        <w:r>
          <w:rPr>
            <w:noProof/>
            <w:webHidden/>
          </w:rPr>
        </w:r>
        <w:r>
          <w:rPr>
            <w:noProof/>
            <w:webHidden/>
          </w:rPr>
          <w:fldChar w:fldCharType="separate"/>
        </w:r>
        <w:r w:rsidR="004857BC">
          <w:rPr>
            <w:noProof/>
            <w:webHidden/>
          </w:rPr>
          <w:t>3</w:t>
        </w:r>
        <w:r>
          <w:rPr>
            <w:noProof/>
            <w:webHidden/>
          </w:rPr>
          <w:fldChar w:fldCharType="end"/>
        </w:r>
      </w:hyperlink>
    </w:p>
    <w:p w14:paraId="0032F8AF" w14:textId="2399AF50" w:rsidR="004C37EF" w:rsidRDefault="004C37EF">
      <w:pPr>
        <w:pStyle w:val="TOC3"/>
        <w:rPr>
          <w:rFonts w:asciiTheme="minorHAnsi" w:eastAsiaTheme="minorEastAsia" w:hAnsiTheme="minorHAnsi" w:cstheme="minorBidi"/>
          <w:noProof/>
          <w:sz w:val="22"/>
          <w:szCs w:val="22"/>
        </w:rPr>
      </w:pPr>
      <w:hyperlink w:anchor="_Toc112248138" w:history="1">
        <w:r w:rsidRPr="007C3878">
          <w:rPr>
            <w:rStyle w:val="Hyperlink"/>
            <w:noProof/>
          </w:rPr>
          <w:t>Class schedules</w:t>
        </w:r>
        <w:r>
          <w:rPr>
            <w:noProof/>
            <w:webHidden/>
          </w:rPr>
          <w:tab/>
        </w:r>
        <w:r>
          <w:rPr>
            <w:noProof/>
            <w:webHidden/>
          </w:rPr>
          <w:fldChar w:fldCharType="begin"/>
        </w:r>
        <w:r>
          <w:rPr>
            <w:noProof/>
            <w:webHidden/>
          </w:rPr>
          <w:instrText xml:space="preserve"> PAGEREF _Toc112248138 \h </w:instrText>
        </w:r>
        <w:r>
          <w:rPr>
            <w:noProof/>
            <w:webHidden/>
          </w:rPr>
        </w:r>
        <w:r>
          <w:rPr>
            <w:noProof/>
            <w:webHidden/>
          </w:rPr>
          <w:fldChar w:fldCharType="separate"/>
        </w:r>
        <w:r w:rsidR="004857BC">
          <w:rPr>
            <w:noProof/>
            <w:webHidden/>
          </w:rPr>
          <w:t>3</w:t>
        </w:r>
        <w:r>
          <w:rPr>
            <w:noProof/>
            <w:webHidden/>
          </w:rPr>
          <w:fldChar w:fldCharType="end"/>
        </w:r>
      </w:hyperlink>
    </w:p>
    <w:p w14:paraId="3E7B116A" w14:textId="1D4F7AAC" w:rsidR="004C37EF" w:rsidRDefault="004C37EF">
      <w:pPr>
        <w:pStyle w:val="TOC3"/>
        <w:rPr>
          <w:rFonts w:asciiTheme="minorHAnsi" w:eastAsiaTheme="minorEastAsia" w:hAnsiTheme="minorHAnsi" w:cstheme="minorBidi"/>
          <w:noProof/>
          <w:sz w:val="22"/>
          <w:szCs w:val="22"/>
        </w:rPr>
      </w:pPr>
      <w:hyperlink w:anchor="_Toc112248139" w:history="1">
        <w:r w:rsidRPr="007C3878">
          <w:rPr>
            <w:rStyle w:val="Hyperlink"/>
            <w:noProof/>
          </w:rPr>
          <w:t>Program Starting Dates</w:t>
        </w:r>
        <w:r>
          <w:rPr>
            <w:noProof/>
            <w:webHidden/>
          </w:rPr>
          <w:tab/>
        </w:r>
        <w:r>
          <w:rPr>
            <w:noProof/>
            <w:webHidden/>
          </w:rPr>
          <w:fldChar w:fldCharType="begin"/>
        </w:r>
        <w:r>
          <w:rPr>
            <w:noProof/>
            <w:webHidden/>
          </w:rPr>
          <w:instrText xml:space="preserve"> PAGEREF _Toc112248139 \h </w:instrText>
        </w:r>
        <w:r>
          <w:rPr>
            <w:noProof/>
            <w:webHidden/>
          </w:rPr>
        </w:r>
        <w:r>
          <w:rPr>
            <w:noProof/>
            <w:webHidden/>
          </w:rPr>
          <w:fldChar w:fldCharType="separate"/>
        </w:r>
        <w:r w:rsidR="004857BC">
          <w:rPr>
            <w:noProof/>
            <w:webHidden/>
          </w:rPr>
          <w:t>3</w:t>
        </w:r>
        <w:r>
          <w:rPr>
            <w:noProof/>
            <w:webHidden/>
          </w:rPr>
          <w:fldChar w:fldCharType="end"/>
        </w:r>
      </w:hyperlink>
    </w:p>
    <w:p w14:paraId="1257E00F" w14:textId="64D10B94" w:rsidR="004C37EF" w:rsidRDefault="004C37EF">
      <w:pPr>
        <w:pStyle w:val="TOC3"/>
        <w:rPr>
          <w:rFonts w:asciiTheme="minorHAnsi" w:eastAsiaTheme="minorEastAsia" w:hAnsiTheme="minorHAnsi" w:cstheme="minorBidi"/>
          <w:noProof/>
          <w:sz w:val="22"/>
          <w:szCs w:val="22"/>
        </w:rPr>
      </w:pPr>
      <w:hyperlink w:anchor="_Toc112248140" w:history="1">
        <w:r w:rsidRPr="007C3878">
          <w:rPr>
            <w:rStyle w:val="Hyperlink"/>
            <w:noProof/>
          </w:rPr>
          <w:t>Observed Holidays</w:t>
        </w:r>
        <w:r>
          <w:rPr>
            <w:noProof/>
            <w:webHidden/>
          </w:rPr>
          <w:tab/>
        </w:r>
        <w:r>
          <w:rPr>
            <w:noProof/>
            <w:webHidden/>
          </w:rPr>
          <w:fldChar w:fldCharType="begin"/>
        </w:r>
        <w:r>
          <w:rPr>
            <w:noProof/>
            <w:webHidden/>
          </w:rPr>
          <w:instrText xml:space="preserve"> PAGEREF _Toc112248140 \h </w:instrText>
        </w:r>
        <w:r>
          <w:rPr>
            <w:noProof/>
            <w:webHidden/>
          </w:rPr>
        </w:r>
        <w:r>
          <w:rPr>
            <w:noProof/>
            <w:webHidden/>
          </w:rPr>
          <w:fldChar w:fldCharType="separate"/>
        </w:r>
        <w:r w:rsidR="004857BC">
          <w:rPr>
            <w:noProof/>
            <w:webHidden/>
          </w:rPr>
          <w:t>3</w:t>
        </w:r>
        <w:r>
          <w:rPr>
            <w:noProof/>
            <w:webHidden/>
          </w:rPr>
          <w:fldChar w:fldCharType="end"/>
        </w:r>
      </w:hyperlink>
    </w:p>
    <w:p w14:paraId="503B6B6D" w14:textId="619A5B41" w:rsidR="004C37EF" w:rsidRDefault="004C37EF">
      <w:pPr>
        <w:pStyle w:val="TOC3"/>
        <w:rPr>
          <w:rFonts w:asciiTheme="minorHAnsi" w:eastAsiaTheme="minorEastAsia" w:hAnsiTheme="minorHAnsi" w:cstheme="minorBidi"/>
          <w:noProof/>
          <w:sz w:val="22"/>
          <w:szCs w:val="22"/>
        </w:rPr>
      </w:pPr>
      <w:hyperlink w:anchor="_Toc112248141" w:history="1">
        <w:r w:rsidRPr="007C3878">
          <w:rPr>
            <w:rStyle w:val="Hyperlink"/>
            <w:noProof/>
          </w:rPr>
          <w:t>School Closures Due to Weather or Natural Disasters</w:t>
        </w:r>
        <w:r>
          <w:rPr>
            <w:noProof/>
            <w:webHidden/>
          </w:rPr>
          <w:tab/>
        </w:r>
        <w:r>
          <w:rPr>
            <w:noProof/>
            <w:webHidden/>
          </w:rPr>
          <w:fldChar w:fldCharType="begin"/>
        </w:r>
        <w:r>
          <w:rPr>
            <w:noProof/>
            <w:webHidden/>
          </w:rPr>
          <w:instrText xml:space="preserve"> PAGEREF _Toc112248141 \h </w:instrText>
        </w:r>
        <w:r>
          <w:rPr>
            <w:noProof/>
            <w:webHidden/>
          </w:rPr>
        </w:r>
        <w:r>
          <w:rPr>
            <w:noProof/>
            <w:webHidden/>
          </w:rPr>
          <w:fldChar w:fldCharType="separate"/>
        </w:r>
        <w:r w:rsidR="004857BC">
          <w:rPr>
            <w:noProof/>
            <w:webHidden/>
          </w:rPr>
          <w:t>4</w:t>
        </w:r>
        <w:r>
          <w:rPr>
            <w:noProof/>
            <w:webHidden/>
          </w:rPr>
          <w:fldChar w:fldCharType="end"/>
        </w:r>
      </w:hyperlink>
    </w:p>
    <w:p w14:paraId="1295157C" w14:textId="4E3966F8"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42" w:history="1">
        <w:r w:rsidRPr="007C3878">
          <w:rPr>
            <w:rStyle w:val="Hyperlink"/>
            <w:noProof/>
          </w:rPr>
          <w:t>Admission Requirements and Procedures</w:t>
        </w:r>
        <w:r>
          <w:rPr>
            <w:noProof/>
            <w:webHidden/>
          </w:rPr>
          <w:tab/>
        </w:r>
        <w:r>
          <w:rPr>
            <w:noProof/>
            <w:webHidden/>
          </w:rPr>
          <w:fldChar w:fldCharType="begin"/>
        </w:r>
        <w:r>
          <w:rPr>
            <w:noProof/>
            <w:webHidden/>
          </w:rPr>
          <w:instrText xml:space="preserve"> PAGEREF _Toc112248142 \h </w:instrText>
        </w:r>
        <w:r>
          <w:rPr>
            <w:noProof/>
            <w:webHidden/>
          </w:rPr>
        </w:r>
        <w:r>
          <w:rPr>
            <w:noProof/>
            <w:webHidden/>
          </w:rPr>
          <w:fldChar w:fldCharType="separate"/>
        </w:r>
        <w:r w:rsidR="004857BC">
          <w:rPr>
            <w:noProof/>
            <w:webHidden/>
          </w:rPr>
          <w:t>4</w:t>
        </w:r>
        <w:r>
          <w:rPr>
            <w:noProof/>
            <w:webHidden/>
          </w:rPr>
          <w:fldChar w:fldCharType="end"/>
        </w:r>
      </w:hyperlink>
    </w:p>
    <w:p w14:paraId="7C65E433" w14:textId="4ED387FF" w:rsidR="004C37EF" w:rsidRDefault="004C37EF">
      <w:pPr>
        <w:pStyle w:val="TOC3"/>
        <w:rPr>
          <w:rFonts w:asciiTheme="minorHAnsi" w:eastAsiaTheme="minorEastAsia" w:hAnsiTheme="minorHAnsi" w:cstheme="minorBidi"/>
          <w:noProof/>
          <w:sz w:val="22"/>
          <w:szCs w:val="22"/>
        </w:rPr>
      </w:pPr>
      <w:hyperlink w:anchor="_Toc112248143" w:history="1">
        <w:r w:rsidRPr="007C3878">
          <w:rPr>
            <w:rStyle w:val="Hyperlink"/>
            <w:noProof/>
          </w:rPr>
          <w:t>Non-discrimination Policy</w:t>
        </w:r>
        <w:r>
          <w:rPr>
            <w:noProof/>
            <w:webHidden/>
          </w:rPr>
          <w:tab/>
        </w:r>
        <w:r>
          <w:rPr>
            <w:noProof/>
            <w:webHidden/>
          </w:rPr>
          <w:fldChar w:fldCharType="begin"/>
        </w:r>
        <w:r>
          <w:rPr>
            <w:noProof/>
            <w:webHidden/>
          </w:rPr>
          <w:instrText xml:space="preserve"> PAGEREF _Toc112248143 \h </w:instrText>
        </w:r>
        <w:r>
          <w:rPr>
            <w:noProof/>
            <w:webHidden/>
          </w:rPr>
        </w:r>
        <w:r>
          <w:rPr>
            <w:noProof/>
            <w:webHidden/>
          </w:rPr>
          <w:fldChar w:fldCharType="separate"/>
        </w:r>
        <w:r w:rsidR="004857BC">
          <w:rPr>
            <w:noProof/>
            <w:webHidden/>
          </w:rPr>
          <w:t>4</w:t>
        </w:r>
        <w:r>
          <w:rPr>
            <w:noProof/>
            <w:webHidden/>
          </w:rPr>
          <w:fldChar w:fldCharType="end"/>
        </w:r>
      </w:hyperlink>
    </w:p>
    <w:p w14:paraId="6BF07488" w14:textId="57677907" w:rsidR="004C37EF" w:rsidRDefault="004C37EF">
      <w:pPr>
        <w:pStyle w:val="TOC1"/>
        <w:tabs>
          <w:tab w:val="right" w:leader="dot" w:pos="8630"/>
        </w:tabs>
        <w:rPr>
          <w:rFonts w:asciiTheme="minorHAnsi" w:eastAsiaTheme="minorEastAsia" w:hAnsiTheme="minorHAnsi" w:cstheme="minorBidi"/>
          <w:b w:val="0"/>
          <w:bCs w:val="0"/>
          <w:caps w:val="0"/>
          <w:noProof/>
          <w:sz w:val="22"/>
          <w:szCs w:val="22"/>
        </w:rPr>
      </w:pPr>
      <w:hyperlink w:anchor="_Toc112248144" w:history="1">
        <w:r w:rsidRPr="007C3878">
          <w:rPr>
            <w:rStyle w:val="Hyperlink"/>
            <w:noProof/>
          </w:rPr>
          <w:t>General Policies and Procedures</w:t>
        </w:r>
        <w:r>
          <w:rPr>
            <w:noProof/>
            <w:webHidden/>
          </w:rPr>
          <w:tab/>
        </w:r>
        <w:r>
          <w:rPr>
            <w:noProof/>
            <w:webHidden/>
          </w:rPr>
          <w:fldChar w:fldCharType="begin"/>
        </w:r>
        <w:r>
          <w:rPr>
            <w:noProof/>
            <w:webHidden/>
          </w:rPr>
          <w:instrText xml:space="preserve"> PAGEREF _Toc112248144 \h </w:instrText>
        </w:r>
        <w:r>
          <w:rPr>
            <w:noProof/>
            <w:webHidden/>
          </w:rPr>
        </w:r>
        <w:r>
          <w:rPr>
            <w:noProof/>
            <w:webHidden/>
          </w:rPr>
          <w:fldChar w:fldCharType="separate"/>
        </w:r>
        <w:r w:rsidR="004857BC">
          <w:rPr>
            <w:noProof/>
            <w:webHidden/>
          </w:rPr>
          <w:t>4</w:t>
        </w:r>
        <w:r>
          <w:rPr>
            <w:noProof/>
            <w:webHidden/>
          </w:rPr>
          <w:fldChar w:fldCharType="end"/>
        </w:r>
      </w:hyperlink>
    </w:p>
    <w:p w14:paraId="02B376ED" w14:textId="4CA53BD7"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45" w:history="1">
        <w:r w:rsidRPr="007C3878">
          <w:rPr>
            <w:rStyle w:val="Hyperlink"/>
            <w:noProof/>
          </w:rPr>
          <w:t>Entrance Requirements</w:t>
        </w:r>
        <w:r>
          <w:rPr>
            <w:noProof/>
            <w:webHidden/>
          </w:rPr>
          <w:tab/>
        </w:r>
        <w:r>
          <w:rPr>
            <w:noProof/>
            <w:webHidden/>
          </w:rPr>
          <w:fldChar w:fldCharType="begin"/>
        </w:r>
        <w:r>
          <w:rPr>
            <w:noProof/>
            <w:webHidden/>
          </w:rPr>
          <w:instrText xml:space="preserve"> PAGEREF _Toc112248145 \h </w:instrText>
        </w:r>
        <w:r>
          <w:rPr>
            <w:noProof/>
            <w:webHidden/>
          </w:rPr>
        </w:r>
        <w:r>
          <w:rPr>
            <w:noProof/>
            <w:webHidden/>
          </w:rPr>
          <w:fldChar w:fldCharType="separate"/>
        </w:r>
        <w:r w:rsidR="004857BC">
          <w:rPr>
            <w:noProof/>
            <w:webHidden/>
          </w:rPr>
          <w:t>4</w:t>
        </w:r>
        <w:r>
          <w:rPr>
            <w:noProof/>
            <w:webHidden/>
          </w:rPr>
          <w:fldChar w:fldCharType="end"/>
        </w:r>
      </w:hyperlink>
    </w:p>
    <w:p w14:paraId="39E61CC4" w14:textId="5A77948D"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46" w:history="1">
        <w:r w:rsidRPr="007C3878">
          <w:rPr>
            <w:rStyle w:val="Hyperlink"/>
            <w:noProof/>
          </w:rPr>
          <w:t>Absence and Tardiness</w:t>
        </w:r>
        <w:r>
          <w:rPr>
            <w:noProof/>
            <w:webHidden/>
          </w:rPr>
          <w:tab/>
        </w:r>
        <w:r>
          <w:rPr>
            <w:noProof/>
            <w:webHidden/>
          </w:rPr>
          <w:fldChar w:fldCharType="begin"/>
        </w:r>
        <w:r>
          <w:rPr>
            <w:noProof/>
            <w:webHidden/>
          </w:rPr>
          <w:instrText xml:space="preserve"> PAGEREF _Toc112248146 \h </w:instrText>
        </w:r>
        <w:r>
          <w:rPr>
            <w:noProof/>
            <w:webHidden/>
          </w:rPr>
        </w:r>
        <w:r>
          <w:rPr>
            <w:noProof/>
            <w:webHidden/>
          </w:rPr>
          <w:fldChar w:fldCharType="separate"/>
        </w:r>
        <w:r w:rsidR="004857BC">
          <w:rPr>
            <w:noProof/>
            <w:webHidden/>
          </w:rPr>
          <w:t>5</w:t>
        </w:r>
        <w:r>
          <w:rPr>
            <w:noProof/>
            <w:webHidden/>
          </w:rPr>
          <w:fldChar w:fldCharType="end"/>
        </w:r>
      </w:hyperlink>
    </w:p>
    <w:p w14:paraId="4BEA6DA9" w14:textId="3E9411B1" w:rsidR="004C37EF" w:rsidRDefault="004C37EF">
      <w:pPr>
        <w:pStyle w:val="TOC3"/>
        <w:rPr>
          <w:rFonts w:asciiTheme="minorHAnsi" w:eastAsiaTheme="minorEastAsia" w:hAnsiTheme="minorHAnsi" w:cstheme="minorBidi"/>
          <w:noProof/>
          <w:sz w:val="22"/>
          <w:szCs w:val="22"/>
        </w:rPr>
      </w:pPr>
      <w:hyperlink w:anchor="_Toc112248147" w:history="1">
        <w:r w:rsidRPr="007C3878">
          <w:rPr>
            <w:rStyle w:val="Hyperlink"/>
            <w:noProof/>
          </w:rPr>
          <w:t>Tardiness &amp; Class Cuts</w:t>
        </w:r>
        <w:r>
          <w:rPr>
            <w:noProof/>
            <w:webHidden/>
          </w:rPr>
          <w:tab/>
        </w:r>
        <w:r>
          <w:rPr>
            <w:noProof/>
            <w:webHidden/>
          </w:rPr>
          <w:fldChar w:fldCharType="begin"/>
        </w:r>
        <w:r>
          <w:rPr>
            <w:noProof/>
            <w:webHidden/>
          </w:rPr>
          <w:instrText xml:space="preserve"> PAGEREF _Toc112248147 \h </w:instrText>
        </w:r>
        <w:r>
          <w:rPr>
            <w:noProof/>
            <w:webHidden/>
          </w:rPr>
        </w:r>
        <w:r>
          <w:rPr>
            <w:noProof/>
            <w:webHidden/>
          </w:rPr>
          <w:fldChar w:fldCharType="separate"/>
        </w:r>
        <w:r w:rsidR="004857BC">
          <w:rPr>
            <w:noProof/>
            <w:webHidden/>
          </w:rPr>
          <w:t>5</w:t>
        </w:r>
        <w:r>
          <w:rPr>
            <w:noProof/>
            <w:webHidden/>
          </w:rPr>
          <w:fldChar w:fldCharType="end"/>
        </w:r>
      </w:hyperlink>
    </w:p>
    <w:p w14:paraId="7B7DD0CC" w14:textId="709CC4B3" w:rsidR="004C37EF" w:rsidRDefault="004C37EF">
      <w:pPr>
        <w:pStyle w:val="TOC3"/>
        <w:rPr>
          <w:rFonts w:asciiTheme="minorHAnsi" w:eastAsiaTheme="minorEastAsia" w:hAnsiTheme="minorHAnsi" w:cstheme="minorBidi"/>
          <w:noProof/>
          <w:sz w:val="22"/>
          <w:szCs w:val="22"/>
        </w:rPr>
      </w:pPr>
      <w:hyperlink w:anchor="_Toc112248148" w:history="1">
        <w:r w:rsidRPr="007C3878">
          <w:rPr>
            <w:rStyle w:val="Hyperlink"/>
            <w:noProof/>
          </w:rPr>
          <w:t>Making up Course Material</w:t>
        </w:r>
        <w:r>
          <w:rPr>
            <w:noProof/>
            <w:webHidden/>
          </w:rPr>
          <w:tab/>
        </w:r>
        <w:r>
          <w:rPr>
            <w:noProof/>
            <w:webHidden/>
          </w:rPr>
          <w:fldChar w:fldCharType="begin"/>
        </w:r>
        <w:r>
          <w:rPr>
            <w:noProof/>
            <w:webHidden/>
          </w:rPr>
          <w:instrText xml:space="preserve"> PAGEREF _Toc112248148 \h </w:instrText>
        </w:r>
        <w:r>
          <w:rPr>
            <w:noProof/>
            <w:webHidden/>
          </w:rPr>
        </w:r>
        <w:r>
          <w:rPr>
            <w:noProof/>
            <w:webHidden/>
          </w:rPr>
          <w:fldChar w:fldCharType="separate"/>
        </w:r>
        <w:r w:rsidR="004857BC">
          <w:rPr>
            <w:noProof/>
            <w:webHidden/>
          </w:rPr>
          <w:t>5</w:t>
        </w:r>
        <w:r>
          <w:rPr>
            <w:noProof/>
            <w:webHidden/>
          </w:rPr>
          <w:fldChar w:fldCharType="end"/>
        </w:r>
      </w:hyperlink>
    </w:p>
    <w:p w14:paraId="24C00B3C" w14:textId="42285C88"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49" w:history="1">
        <w:r w:rsidRPr="007C3878">
          <w:rPr>
            <w:rStyle w:val="Hyperlink"/>
            <w:noProof/>
          </w:rPr>
          <w:t>Leave of Absence</w:t>
        </w:r>
        <w:r>
          <w:rPr>
            <w:noProof/>
            <w:webHidden/>
          </w:rPr>
          <w:tab/>
        </w:r>
        <w:r>
          <w:rPr>
            <w:noProof/>
            <w:webHidden/>
          </w:rPr>
          <w:fldChar w:fldCharType="begin"/>
        </w:r>
        <w:r>
          <w:rPr>
            <w:noProof/>
            <w:webHidden/>
          </w:rPr>
          <w:instrText xml:space="preserve"> PAGEREF _Toc112248149 \h </w:instrText>
        </w:r>
        <w:r>
          <w:rPr>
            <w:noProof/>
            <w:webHidden/>
          </w:rPr>
        </w:r>
        <w:r>
          <w:rPr>
            <w:noProof/>
            <w:webHidden/>
          </w:rPr>
          <w:fldChar w:fldCharType="separate"/>
        </w:r>
        <w:r w:rsidR="004857BC">
          <w:rPr>
            <w:noProof/>
            <w:webHidden/>
          </w:rPr>
          <w:t>6</w:t>
        </w:r>
        <w:r>
          <w:rPr>
            <w:noProof/>
            <w:webHidden/>
          </w:rPr>
          <w:fldChar w:fldCharType="end"/>
        </w:r>
      </w:hyperlink>
    </w:p>
    <w:p w14:paraId="767BD0A3" w14:textId="44B82261"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50" w:history="1">
        <w:r w:rsidRPr="007C3878">
          <w:rPr>
            <w:rStyle w:val="Hyperlink"/>
            <w:noProof/>
          </w:rPr>
          <w:t>Standards of Conduct</w:t>
        </w:r>
        <w:r>
          <w:rPr>
            <w:noProof/>
            <w:webHidden/>
          </w:rPr>
          <w:tab/>
        </w:r>
        <w:r>
          <w:rPr>
            <w:noProof/>
            <w:webHidden/>
          </w:rPr>
          <w:fldChar w:fldCharType="begin"/>
        </w:r>
        <w:r>
          <w:rPr>
            <w:noProof/>
            <w:webHidden/>
          </w:rPr>
          <w:instrText xml:space="preserve"> PAGEREF _Toc112248150 \h </w:instrText>
        </w:r>
        <w:r>
          <w:rPr>
            <w:noProof/>
            <w:webHidden/>
          </w:rPr>
        </w:r>
        <w:r>
          <w:rPr>
            <w:noProof/>
            <w:webHidden/>
          </w:rPr>
          <w:fldChar w:fldCharType="separate"/>
        </w:r>
        <w:r w:rsidR="004857BC">
          <w:rPr>
            <w:noProof/>
            <w:webHidden/>
          </w:rPr>
          <w:t>7</w:t>
        </w:r>
        <w:r>
          <w:rPr>
            <w:noProof/>
            <w:webHidden/>
          </w:rPr>
          <w:fldChar w:fldCharType="end"/>
        </w:r>
      </w:hyperlink>
    </w:p>
    <w:p w14:paraId="0700073D" w14:textId="4A02472F" w:rsidR="004C37EF" w:rsidRDefault="004C37EF">
      <w:pPr>
        <w:pStyle w:val="TOC3"/>
        <w:rPr>
          <w:rFonts w:asciiTheme="minorHAnsi" w:eastAsiaTheme="minorEastAsia" w:hAnsiTheme="minorHAnsi" w:cstheme="minorBidi"/>
          <w:noProof/>
          <w:sz w:val="22"/>
          <w:szCs w:val="22"/>
        </w:rPr>
      </w:pPr>
      <w:hyperlink w:anchor="_Toc112248151" w:history="1">
        <w:r w:rsidRPr="007C3878">
          <w:rPr>
            <w:rStyle w:val="Hyperlink"/>
            <w:noProof/>
          </w:rPr>
          <w:t>Controlled Substance Policy</w:t>
        </w:r>
        <w:r>
          <w:rPr>
            <w:noProof/>
            <w:webHidden/>
          </w:rPr>
          <w:tab/>
        </w:r>
        <w:r>
          <w:rPr>
            <w:noProof/>
            <w:webHidden/>
          </w:rPr>
          <w:fldChar w:fldCharType="begin"/>
        </w:r>
        <w:r>
          <w:rPr>
            <w:noProof/>
            <w:webHidden/>
          </w:rPr>
          <w:instrText xml:space="preserve"> PAGEREF _Toc112248151 \h </w:instrText>
        </w:r>
        <w:r>
          <w:rPr>
            <w:noProof/>
            <w:webHidden/>
          </w:rPr>
        </w:r>
        <w:r>
          <w:rPr>
            <w:noProof/>
            <w:webHidden/>
          </w:rPr>
          <w:fldChar w:fldCharType="separate"/>
        </w:r>
        <w:r w:rsidR="004857BC">
          <w:rPr>
            <w:noProof/>
            <w:webHidden/>
          </w:rPr>
          <w:t>7</w:t>
        </w:r>
        <w:r>
          <w:rPr>
            <w:noProof/>
            <w:webHidden/>
          </w:rPr>
          <w:fldChar w:fldCharType="end"/>
        </w:r>
      </w:hyperlink>
    </w:p>
    <w:p w14:paraId="272252C1" w14:textId="2AD4FA65" w:rsidR="004C37EF" w:rsidRDefault="004C37EF">
      <w:pPr>
        <w:pStyle w:val="TOC3"/>
        <w:rPr>
          <w:rFonts w:asciiTheme="minorHAnsi" w:eastAsiaTheme="minorEastAsia" w:hAnsiTheme="minorHAnsi" w:cstheme="minorBidi"/>
          <w:noProof/>
          <w:sz w:val="22"/>
          <w:szCs w:val="22"/>
        </w:rPr>
      </w:pPr>
      <w:hyperlink w:anchor="_Toc112248152" w:history="1">
        <w:r w:rsidRPr="007C3878">
          <w:rPr>
            <w:rStyle w:val="Hyperlink"/>
            <w:noProof/>
          </w:rPr>
          <w:t>Personal Harassment</w:t>
        </w:r>
        <w:r>
          <w:rPr>
            <w:noProof/>
            <w:webHidden/>
          </w:rPr>
          <w:tab/>
        </w:r>
        <w:r>
          <w:rPr>
            <w:noProof/>
            <w:webHidden/>
          </w:rPr>
          <w:fldChar w:fldCharType="begin"/>
        </w:r>
        <w:r>
          <w:rPr>
            <w:noProof/>
            <w:webHidden/>
          </w:rPr>
          <w:instrText xml:space="preserve"> PAGEREF _Toc112248152 \h </w:instrText>
        </w:r>
        <w:r>
          <w:rPr>
            <w:noProof/>
            <w:webHidden/>
          </w:rPr>
        </w:r>
        <w:r>
          <w:rPr>
            <w:noProof/>
            <w:webHidden/>
          </w:rPr>
          <w:fldChar w:fldCharType="separate"/>
        </w:r>
        <w:r w:rsidR="004857BC">
          <w:rPr>
            <w:noProof/>
            <w:webHidden/>
          </w:rPr>
          <w:t>8</w:t>
        </w:r>
        <w:r>
          <w:rPr>
            <w:noProof/>
            <w:webHidden/>
          </w:rPr>
          <w:fldChar w:fldCharType="end"/>
        </w:r>
      </w:hyperlink>
    </w:p>
    <w:p w14:paraId="6ACD744D" w14:textId="7B9895F3" w:rsidR="004C37EF" w:rsidRDefault="004C37EF">
      <w:pPr>
        <w:pStyle w:val="TOC3"/>
        <w:rPr>
          <w:rFonts w:asciiTheme="minorHAnsi" w:eastAsiaTheme="minorEastAsia" w:hAnsiTheme="minorHAnsi" w:cstheme="minorBidi"/>
          <w:noProof/>
          <w:sz w:val="22"/>
          <w:szCs w:val="22"/>
        </w:rPr>
      </w:pPr>
      <w:hyperlink w:anchor="_Toc112248153" w:history="1">
        <w:r w:rsidRPr="007C3878">
          <w:rPr>
            <w:rStyle w:val="Hyperlink"/>
            <w:noProof/>
          </w:rPr>
          <w:t>Sexual Harassment</w:t>
        </w:r>
        <w:r>
          <w:rPr>
            <w:noProof/>
            <w:webHidden/>
          </w:rPr>
          <w:tab/>
        </w:r>
        <w:r>
          <w:rPr>
            <w:noProof/>
            <w:webHidden/>
          </w:rPr>
          <w:fldChar w:fldCharType="begin"/>
        </w:r>
        <w:r>
          <w:rPr>
            <w:noProof/>
            <w:webHidden/>
          </w:rPr>
          <w:instrText xml:space="preserve"> PAGEREF _Toc112248153 \h </w:instrText>
        </w:r>
        <w:r>
          <w:rPr>
            <w:noProof/>
            <w:webHidden/>
          </w:rPr>
        </w:r>
        <w:r>
          <w:rPr>
            <w:noProof/>
            <w:webHidden/>
          </w:rPr>
          <w:fldChar w:fldCharType="separate"/>
        </w:r>
        <w:r w:rsidR="004857BC">
          <w:rPr>
            <w:noProof/>
            <w:webHidden/>
          </w:rPr>
          <w:t>8</w:t>
        </w:r>
        <w:r>
          <w:rPr>
            <w:noProof/>
            <w:webHidden/>
          </w:rPr>
          <w:fldChar w:fldCharType="end"/>
        </w:r>
      </w:hyperlink>
    </w:p>
    <w:p w14:paraId="66F3A508" w14:textId="2F20CE0C" w:rsidR="004C37EF" w:rsidRDefault="004C37EF">
      <w:pPr>
        <w:pStyle w:val="TOC3"/>
        <w:rPr>
          <w:rFonts w:asciiTheme="minorHAnsi" w:eastAsiaTheme="minorEastAsia" w:hAnsiTheme="minorHAnsi" w:cstheme="minorBidi"/>
          <w:noProof/>
          <w:sz w:val="22"/>
          <w:szCs w:val="22"/>
        </w:rPr>
      </w:pPr>
      <w:hyperlink w:anchor="_Toc112248154" w:history="1">
        <w:r w:rsidRPr="007C3878">
          <w:rPr>
            <w:rStyle w:val="Hyperlink"/>
            <w:noProof/>
          </w:rPr>
          <w:t>Harassment Policy</w:t>
        </w:r>
        <w:r>
          <w:rPr>
            <w:noProof/>
            <w:webHidden/>
          </w:rPr>
          <w:tab/>
        </w:r>
        <w:r>
          <w:rPr>
            <w:noProof/>
            <w:webHidden/>
          </w:rPr>
          <w:fldChar w:fldCharType="begin"/>
        </w:r>
        <w:r>
          <w:rPr>
            <w:noProof/>
            <w:webHidden/>
          </w:rPr>
          <w:instrText xml:space="preserve"> PAGEREF _Toc112248154 \h </w:instrText>
        </w:r>
        <w:r>
          <w:rPr>
            <w:noProof/>
            <w:webHidden/>
          </w:rPr>
        </w:r>
        <w:r>
          <w:rPr>
            <w:noProof/>
            <w:webHidden/>
          </w:rPr>
          <w:fldChar w:fldCharType="separate"/>
        </w:r>
        <w:r w:rsidR="004857BC">
          <w:rPr>
            <w:noProof/>
            <w:webHidden/>
          </w:rPr>
          <w:t>8</w:t>
        </w:r>
        <w:r>
          <w:rPr>
            <w:noProof/>
            <w:webHidden/>
          </w:rPr>
          <w:fldChar w:fldCharType="end"/>
        </w:r>
      </w:hyperlink>
    </w:p>
    <w:p w14:paraId="2C0F15E0" w14:textId="06052C29"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55" w:history="1">
        <w:r w:rsidRPr="007C3878">
          <w:rPr>
            <w:rStyle w:val="Hyperlink"/>
            <w:noProof/>
          </w:rPr>
          <w:t>Termination</w:t>
        </w:r>
        <w:r>
          <w:rPr>
            <w:noProof/>
            <w:webHidden/>
          </w:rPr>
          <w:tab/>
        </w:r>
        <w:r>
          <w:rPr>
            <w:noProof/>
            <w:webHidden/>
          </w:rPr>
          <w:fldChar w:fldCharType="begin"/>
        </w:r>
        <w:r>
          <w:rPr>
            <w:noProof/>
            <w:webHidden/>
          </w:rPr>
          <w:instrText xml:space="preserve"> PAGEREF _Toc112248155 \h </w:instrText>
        </w:r>
        <w:r>
          <w:rPr>
            <w:noProof/>
            <w:webHidden/>
          </w:rPr>
        </w:r>
        <w:r>
          <w:rPr>
            <w:noProof/>
            <w:webHidden/>
          </w:rPr>
          <w:fldChar w:fldCharType="separate"/>
        </w:r>
        <w:r w:rsidR="004857BC">
          <w:rPr>
            <w:noProof/>
            <w:webHidden/>
          </w:rPr>
          <w:t>8</w:t>
        </w:r>
        <w:r>
          <w:rPr>
            <w:noProof/>
            <w:webHidden/>
          </w:rPr>
          <w:fldChar w:fldCharType="end"/>
        </w:r>
      </w:hyperlink>
    </w:p>
    <w:p w14:paraId="59C6F06A" w14:textId="1E0D60FC" w:rsidR="004C37EF" w:rsidRDefault="004C37EF">
      <w:pPr>
        <w:pStyle w:val="TOC3"/>
        <w:rPr>
          <w:rFonts w:asciiTheme="minorHAnsi" w:eastAsiaTheme="minorEastAsia" w:hAnsiTheme="minorHAnsi" w:cstheme="minorBidi"/>
          <w:noProof/>
          <w:sz w:val="22"/>
          <w:szCs w:val="22"/>
        </w:rPr>
      </w:pPr>
      <w:hyperlink w:anchor="_Toc112248156" w:history="1">
        <w:r w:rsidRPr="007C3878">
          <w:rPr>
            <w:rStyle w:val="Hyperlink"/>
            <w:noProof/>
          </w:rPr>
          <w:t>Re-Entry</w:t>
        </w:r>
        <w:r>
          <w:rPr>
            <w:noProof/>
            <w:webHidden/>
          </w:rPr>
          <w:tab/>
        </w:r>
        <w:r>
          <w:rPr>
            <w:noProof/>
            <w:webHidden/>
          </w:rPr>
          <w:fldChar w:fldCharType="begin"/>
        </w:r>
        <w:r>
          <w:rPr>
            <w:noProof/>
            <w:webHidden/>
          </w:rPr>
          <w:instrText xml:space="preserve"> PAGEREF _Toc112248156 \h </w:instrText>
        </w:r>
        <w:r>
          <w:rPr>
            <w:noProof/>
            <w:webHidden/>
          </w:rPr>
        </w:r>
        <w:r>
          <w:rPr>
            <w:noProof/>
            <w:webHidden/>
          </w:rPr>
          <w:fldChar w:fldCharType="separate"/>
        </w:r>
        <w:r w:rsidR="004857BC">
          <w:rPr>
            <w:noProof/>
            <w:webHidden/>
          </w:rPr>
          <w:t>8</w:t>
        </w:r>
        <w:r>
          <w:rPr>
            <w:noProof/>
            <w:webHidden/>
          </w:rPr>
          <w:fldChar w:fldCharType="end"/>
        </w:r>
      </w:hyperlink>
    </w:p>
    <w:p w14:paraId="4001FBA2" w14:textId="1675446D"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57" w:history="1">
        <w:r w:rsidRPr="007C3878">
          <w:rPr>
            <w:rStyle w:val="Hyperlink"/>
            <w:noProof/>
          </w:rPr>
          <w:t>Acceptance of Prior Education</w:t>
        </w:r>
        <w:r>
          <w:rPr>
            <w:noProof/>
            <w:webHidden/>
          </w:rPr>
          <w:tab/>
        </w:r>
        <w:r>
          <w:rPr>
            <w:noProof/>
            <w:webHidden/>
          </w:rPr>
          <w:fldChar w:fldCharType="begin"/>
        </w:r>
        <w:r>
          <w:rPr>
            <w:noProof/>
            <w:webHidden/>
          </w:rPr>
          <w:instrText xml:space="preserve"> PAGEREF _Toc112248157 \h </w:instrText>
        </w:r>
        <w:r>
          <w:rPr>
            <w:noProof/>
            <w:webHidden/>
          </w:rPr>
        </w:r>
        <w:r>
          <w:rPr>
            <w:noProof/>
            <w:webHidden/>
          </w:rPr>
          <w:fldChar w:fldCharType="separate"/>
        </w:r>
        <w:r w:rsidR="004857BC">
          <w:rPr>
            <w:noProof/>
            <w:webHidden/>
          </w:rPr>
          <w:t>9</w:t>
        </w:r>
        <w:r>
          <w:rPr>
            <w:noProof/>
            <w:webHidden/>
          </w:rPr>
          <w:fldChar w:fldCharType="end"/>
        </w:r>
      </w:hyperlink>
    </w:p>
    <w:p w14:paraId="271F49A0" w14:textId="37A82E84"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58" w:history="1">
        <w:r w:rsidRPr="007C3878">
          <w:rPr>
            <w:rStyle w:val="Hyperlink"/>
            <w:noProof/>
          </w:rPr>
          <w:t>Disciplinary Actions and Appeals</w:t>
        </w:r>
        <w:r>
          <w:rPr>
            <w:noProof/>
            <w:webHidden/>
          </w:rPr>
          <w:tab/>
        </w:r>
        <w:r>
          <w:rPr>
            <w:noProof/>
            <w:webHidden/>
          </w:rPr>
          <w:fldChar w:fldCharType="begin"/>
        </w:r>
        <w:r>
          <w:rPr>
            <w:noProof/>
            <w:webHidden/>
          </w:rPr>
          <w:instrText xml:space="preserve"> PAGEREF _Toc112248158 \h </w:instrText>
        </w:r>
        <w:r>
          <w:rPr>
            <w:noProof/>
            <w:webHidden/>
          </w:rPr>
        </w:r>
        <w:r>
          <w:rPr>
            <w:noProof/>
            <w:webHidden/>
          </w:rPr>
          <w:fldChar w:fldCharType="separate"/>
        </w:r>
        <w:r w:rsidR="004857BC">
          <w:rPr>
            <w:noProof/>
            <w:webHidden/>
          </w:rPr>
          <w:t>9</w:t>
        </w:r>
        <w:r>
          <w:rPr>
            <w:noProof/>
            <w:webHidden/>
          </w:rPr>
          <w:fldChar w:fldCharType="end"/>
        </w:r>
      </w:hyperlink>
    </w:p>
    <w:p w14:paraId="76583572" w14:textId="79B7BD67" w:rsidR="004C37EF" w:rsidRDefault="004C37EF">
      <w:pPr>
        <w:pStyle w:val="TOC3"/>
        <w:rPr>
          <w:rFonts w:asciiTheme="minorHAnsi" w:eastAsiaTheme="minorEastAsia" w:hAnsiTheme="minorHAnsi" w:cstheme="minorBidi"/>
          <w:noProof/>
          <w:sz w:val="22"/>
          <w:szCs w:val="22"/>
        </w:rPr>
      </w:pPr>
      <w:hyperlink w:anchor="_Toc112248159" w:history="1">
        <w:r w:rsidRPr="007C3878">
          <w:rPr>
            <w:rStyle w:val="Hyperlink"/>
            <w:noProof/>
          </w:rPr>
          <w:t>Grievances and Conflict Resolution</w:t>
        </w:r>
        <w:r>
          <w:rPr>
            <w:noProof/>
            <w:webHidden/>
          </w:rPr>
          <w:tab/>
        </w:r>
        <w:r>
          <w:rPr>
            <w:noProof/>
            <w:webHidden/>
          </w:rPr>
          <w:fldChar w:fldCharType="begin"/>
        </w:r>
        <w:r>
          <w:rPr>
            <w:noProof/>
            <w:webHidden/>
          </w:rPr>
          <w:instrText xml:space="preserve"> PAGEREF _Toc112248159 \h </w:instrText>
        </w:r>
        <w:r>
          <w:rPr>
            <w:noProof/>
            <w:webHidden/>
          </w:rPr>
        </w:r>
        <w:r>
          <w:rPr>
            <w:noProof/>
            <w:webHidden/>
          </w:rPr>
          <w:fldChar w:fldCharType="separate"/>
        </w:r>
        <w:r w:rsidR="004857BC">
          <w:rPr>
            <w:noProof/>
            <w:webHidden/>
          </w:rPr>
          <w:t>9</w:t>
        </w:r>
        <w:r>
          <w:rPr>
            <w:noProof/>
            <w:webHidden/>
          </w:rPr>
          <w:fldChar w:fldCharType="end"/>
        </w:r>
      </w:hyperlink>
    </w:p>
    <w:p w14:paraId="31074AB4" w14:textId="6615F0A6"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60" w:history="1">
        <w:r w:rsidRPr="007C3878">
          <w:rPr>
            <w:rStyle w:val="Hyperlink"/>
            <w:noProof/>
          </w:rPr>
          <w:t>Grading System</w:t>
        </w:r>
        <w:r>
          <w:rPr>
            <w:noProof/>
            <w:webHidden/>
          </w:rPr>
          <w:tab/>
        </w:r>
        <w:r>
          <w:rPr>
            <w:noProof/>
            <w:webHidden/>
          </w:rPr>
          <w:fldChar w:fldCharType="begin"/>
        </w:r>
        <w:r>
          <w:rPr>
            <w:noProof/>
            <w:webHidden/>
          </w:rPr>
          <w:instrText xml:space="preserve"> PAGEREF _Toc112248160 \h </w:instrText>
        </w:r>
        <w:r>
          <w:rPr>
            <w:noProof/>
            <w:webHidden/>
          </w:rPr>
        </w:r>
        <w:r>
          <w:rPr>
            <w:noProof/>
            <w:webHidden/>
          </w:rPr>
          <w:fldChar w:fldCharType="separate"/>
        </w:r>
        <w:r w:rsidR="004857BC">
          <w:rPr>
            <w:noProof/>
            <w:webHidden/>
          </w:rPr>
          <w:t>10</w:t>
        </w:r>
        <w:r>
          <w:rPr>
            <w:noProof/>
            <w:webHidden/>
          </w:rPr>
          <w:fldChar w:fldCharType="end"/>
        </w:r>
      </w:hyperlink>
    </w:p>
    <w:p w14:paraId="7FC9B1A1" w14:textId="7B30FA95" w:rsidR="004C37EF" w:rsidRDefault="004C37EF">
      <w:pPr>
        <w:pStyle w:val="TOC3"/>
        <w:rPr>
          <w:rFonts w:asciiTheme="minorHAnsi" w:eastAsiaTheme="minorEastAsia" w:hAnsiTheme="minorHAnsi" w:cstheme="minorBidi"/>
          <w:noProof/>
          <w:sz w:val="22"/>
          <w:szCs w:val="22"/>
        </w:rPr>
      </w:pPr>
      <w:hyperlink w:anchor="_Toc112248161" w:history="1">
        <w:r w:rsidRPr="007C3878">
          <w:rPr>
            <w:rStyle w:val="Hyperlink"/>
            <w:noProof/>
          </w:rPr>
          <w:t>Examinations</w:t>
        </w:r>
        <w:r>
          <w:rPr>
            <w:noProof/>
            <w:webHidden/>
          </w:rPr>
          <w:tab/>
        </w:r>
        <w:r>
          <w:rPr>
            <w:noProof/>
            <w:webHidden/>
          </w:rPr>
          <w:fldChar w:fldCharType="begin"/>
        </w:r>
        <w:r>
          <w:rPr>
            <w:noProof/>
            <w:webHidden/>
          </w:rPr>
          <w:instrText xml:space="preserve"> PAGEREF _Toc112248161 \h </w:instrText>
        </w:r>
        <w:r>
          <w:rPr>
            <w:noProof/>
            <w:webHidden/>
          </w:rPr>
        </w:r>
        <w:r>
          <w:rPr>
            <w:noProof/>
            <w:webHidden/>
          </w:rPr>
          <w:fldChar w:fldCharType="separate"/>
        </w:r>
        <w:r w:rsidR="004857BC">
          <w:rPr>
            <w:noProof/>
            <w:webHidden/>
          </w:rPr>
          <w:t>10</w:t>
        </w:r>
        <w:r>
          <w:rPr>
            <w:noProof/>
            <w:webHidden/>
          </w:rPr>
          <w:fldChar w:fldCharType="end"/>
        </w:r>
      </w:hyperlink>
    </w:p>
    <w:p w14:paraId="77B0704F" w14:textId="1EC08D5E" w:rsidR="004C37EF" w:rsidRDefault="004C37EF">
      <w:pPr>
        <w:pStyle w:val="TOC3"/>
        <w:rPr>
          <w:rFonts w:asciiTheme="minorHAnsi" w:eastAsiaTheme="minorEastAsia" w:hAnsiTheme="minorHAnsi" w:cstheme="minorBidi"/>
          <w:noProof/>
          <w:sz w:val="22"/>
          <w:szCs w:val="22"/>
        </w:rPr>
      </w:pPr>
      <w:hyperlink w:anchor="_Toc112248162" w:history="1">
        <w:r w:rsidRPr="007C3878">
          <w:rPr>
            <w:rStyle w:val="Hyperlink"/>
            <w:noProof/>
          </w:rPr>
          <w:t>Quizzes</w:t>
        </w:r>
        <w:r>
          <w:rPr>
            <w:noProof/>
            <w:webHidden/>
          </w:rPr>
          <w:tab/>
        </w:r>
        <w:r>
          <w:rPr>
            <w:noProof/>
            <w:webHidden/>
          </w:rPr>
          <w:fldChar w:fldCharType="begin"/>
        </w:r>
        <w:r>
          <w:rPr>
            <w:noProof/>
            <w:webHidden/>
          </w:rPr>
          <w:instrText xml:space="preserve"> PAGEREF _Toc112248162 \h </w:instrText>
        </w:r>
        <w:r>
          <w:rPr>
            <w:noProof/>
            <w:webHidden/>
          </w:rPr>
        </w:r>
        <w:r>
          <w:rPr>
            <w:noProof/>
            <w:webHidden/>
          </w:rPr>
          <w:fldChar w:fldCharType="separate"/>
        </w:r>
        <w:r w:rsidR="004857BC">
          <w:rPr>
            <w:noProof/>
            <w:webHidden/>
          </w:rPr>
          <w:t>10</w:t>
        </w:r>
        <w:r>
          <w:rPr>
            <w:noProof/>
            <w:webHidden/>
          </w:rPr>
          <w:fldChar w:fldCharType="end"/>
        </w:r>
      </w:hyperlink>
    </w:p>
    <w:p w14:paraId="46D18C99" w14:textId="70D4C513" w:rsidR="004C37EF" w:rsidRDefault="004C37EF">
      <w:pPr>
        <w:pStyle w:val="TOC3"/>
        <w:rPr>
          <w:rFonts w:asciiTheme="minorHAnsi" w:eastAsiaTheme="minorEastAsia" w:hAnsiTheme="minorHAnsi" w:cstheme="minorBidi"/>
          <w:noProof/>
          <w:sz w:val="22"/>
          <w:szCs w:val="22"/>
        </w:rPr>
      </w:pPr>
      <w:hyperlink w:anchor="_Toc112248163" w:history="1">
        <w:r w:rsidRPr="007C3878">
          <w:rPr>
            <w:rStyle w:val="Hyperlink"/>
            <w:noProof/>
          </w:rPr>
          <w:t>Incomplete Grades</w:t>
        </w:r>
        <w:r>
          <w:rPr>
            <w:noProof/>
            <w:webHidden/>
          </w:rPr>
          <w:tab/>
        </w:r>
        <w:r>
          <w:rPr>
            <w:noProof/>
            <w:webHidden/>
          </w:rPr>
          <w:fldChar w:fldCharType="begin"/>
        </w:r>
        <w:r>
          <w:rPr>
            <w:noProof/>
            <w:webHidden/>
          </w:rPr>
          <w:instrText xml:space="preserve"> PAGEREF _Toc112248163 \h </w:instrText>
        </w:r>
        <w:r>
          <w:rPr>
            <w:noProof/>
            <w:webHidden/>
          </w:rPr>
        </w:r>
        <w:r>
          <w:rPr>
            <w:noProof/>
            <w:webHidden/>
          </w:rPr>
          <w:fldChar w:fldCharType="separate"/>
        </w:r>
        <w:r w:rsidR="004857BC">
          <w:rPr>
            <w:noProof/>
            <w:webHidden/>
          </w:rPr>
          <w:t>10</w:t>
        </w:r>
        <w:r>
          <w:rPr>
            <w:noProof/>
            <w:webHidden/>
          </w:rPr>
          <w:fldChar w:fldCharType="end"/>
        </w:r>
      </w:hyperlink>
    </w:p>
    <w:p w14:paraId="700B93D5" w14:textId="70718C2C" w:rsidR="004C37EF" w:rsidRDefault="004C37EF">
      <w:pPr>
        <w:pStyle w:val="TOC3"/>
        <w:rPr>
          <w:rFonts w:asciiTheme="minorHAnsi" w:eastAsiaTheme="minorEastAsia" w:hAnsiTheme="minorHAnsi" w:cstheme="minorBidi"/>
          <w:noProof/>
          <w:sz w:val="22"/>
          <w:szCs w:val="22"/>
        </w:rPr>
      </w:pPr>
      <w:hyperlink w:anchor="_Toc112248164" w:history="1">
        <w:r w:rsidRPr="007C3878">
          <w:rPr>
            <w:rStyle w:val="Hyperlink"/>
            <w:noProof/>
          </w:rPr>
          <w:t>Progress Reports</w:t>
        </w:r>
        <w:r>
          <w:rPr>
            <w:noProof/>
            <w:webHidden/>
          </w:rPr>
          <w:tab/>
        </w:r>
        <w:r>
          <w:rPr>
            <w:noProof/>
            <w:webHidden/>
          </w:rPr>
          <w:fldChar w:fldCharType="begin"/>
        </w:r>
        <w:r>
          <w:rPr>
            <w:noProof/>
            <w:webHidden/>
          </w:rPr>
          <w:instrText xml:space="preserve"> PAGEREF _Toc112248164 \h </w:instrText>
        </w:r>
        <w:r>
          <w:rPr>
            <w:noProof/>
            <w:webHidden/>
          </w:rPr>
        </w:r>
        <w:r>
          <w:rPr>
            <w:noProof/>
            <w:webHidden/>
          </w:rPr>
          <w:fldChar w:fldCharType="separate"/>
        </w:r>
        <w:r w:rsidR="004857BC">
          <w:rPr>
            <w:noProof/>
            <w:webHidden/>
          </w:rPr>
          <w:t>10</w:t>
        </w:r>
        <w:r>
          <w:rPr>
            <w:noProof/>
            <w:webHidden/>
          </w:rPr>
          <w:fldChar w:fldCharType="end"/>
        </w:r>
      </w:hyperlink>
    </w:p>
    <w:p w14:paraId="073352CF" w14:textId="69F4D663"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65" w:history="1">
        <w:r w:rsidRPr="007C3878">
          <w:rPr>
            <w:rStyle w:val="Hyperlink"/>
            <w:noProof/>
          </w:rPr>
          <w:t>Academic Probation</w:t>
        </w:r>
        <w:r>
          <w:rPr>
            <w:noProof/>
            <w:webHidden/>
          </w:rPr>
          <w:tab/>
        </w:r>
        <w:r>
          <w:rPr>
            <w:noProof/>
            <w:webHidden/>
          </w:rPr>
          <w:fldChar w:fldCharType="begin"/>
        </w:r>
        <w:r>
          <w:rPr>
            <w:noProof/>
            <w:webHidden/>
          </w:rPr>
          <w:instrText xml:space="preserve"> PAGEREF _Toc112248165 \h </w:instrText>
        </w:r>
        <w:r>
          <w:rPr>
            <w:noProof/>
            <w:webHidden/>
          </w:rPr>
        </w:r>
        <w:r>
          <w:rPr>
            <w:noProof/>
            <w:webHidden/>
          </w:rPr>
          <w:fldChar w:fldCharType="separate"/>
        </w:r>
        <w:r w:rsidR="004857BC">
          <w:rPr>
            <w:noProof/>
            <w:webHidden/>
          </w:rPr>
          <w:t>11</w:t>
        </w:r>
        <w:r>
          <w:rPr>
            <w:noProof/>
            <w:webHidden/>
          </w:rPr>
          <w:fldChar w:fldCharType="end"/>
        </w:r>
      </w:hyperlink>
    </w:p>
    <w:p w14:paraId="56FC8F90" w14:textId="32B82C99"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66" w:history="1">
        <w:r w:rsidRPr="007C3878">
          <w:rPr>
            <w:rStyle w:val="Hyperlink"/>
            <w:noProof/>
          </w:rPr>
          <w:t>Instructor Evaluation Techniques</w:t>
        </w:r>
        <w:r>
          <w:rPr>
            <w:noProof/>
            <w:webHidden/>
          </w:rPr>
          <w:tab/>
        </w:r>
        <w:r>
          <w:rPr>
            <w:noProof/>
            <w:webHidden/>
          </w:rPr>
          <w:fldChar w:fldCharType="begin"/>
        </w:r>
        <w:r>
          <w:rPr>
            <w:noProof/>
            <w:webHidden/>
          </w:rPr>
          <w:instrText xml:space="preserve"> PAGEREF _Toc112248166 \h </w:instrText>
        </w:r>
        <w:r>
          <w:rPr>
            <w:noProof/>
            <w:webHidden/>
          </w:rPr>
        </w:r>
        <w:r>
          <w:rPr>
            <w:noProof/>
            <w:webHidden/>
          </w:rPr>
          <w:fldChar w:fldCharType="separate"/>
        </w:r>
        <w:r w:rsidR="004857BC">
          <w:rPr>
            <w:noProof/>
            <w:webHidden/>
          </w:rPr>
          <w:t>11</w:t>
        </w:r>
        <w:r>
          <w:rPr>
            <w:noProof/>
            <w:webHidden/>
          </w:rPr>
          <w:fldChar w:fldCharType="end"/>
        </w:r>
      </w:hyperlink>
    </w:p>
    <w:p w14:paraId="321C6247" w14:textId="6241BFFF"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67" w:history="1">
        <w:r w:rsidRPr="007C3878">
          <w:rPr>
            <w:rStyle w:val="Hyperlink"/>
            <w:noProof/>
          </w:rPr>
          <w:t>Cancellation, Withdrawal, Refunds</w:t>
        </w:r>
        <w:r>
          <w:rPr>
            <w:noProof/>
            <w:webHidden/>
          </w:rPr>
          <w:tab/>
        </w:r>
        <w:r>
          <w:rPr>
            <w:noProof/>
            <w:webHidden/>
          </w:rPr>
          <w:fldChar w:fldCharType="begin"/>
        </w:r>
        <w:r>
          <w:rPr>
            <w:noProof/>
            <w:webHidden/>
          </w:rPr>
          <w:instrText xml:space="preserve"> PAGEREF _Toc112248167 \h </w:instrText>
        </w:r>
        <w:r>
          <w:rPr>
            <w:noProof/>
            <w:webHidden/>
          </w:rPr>
        </w:r>
        <w:r>
          <w:rPr>
            <w:noProof/>
            <w:webHidden/>
          </w:rPr>
          <w:fldChar w:fldCharType="separate"/>
        </w:r>
        <w:r w:rsidR="004857BC">
          <w:rPr>
            <w:noProof/>
            <w:webHidden/>
          </w:rPr>
          <w:t>11</w:t>
        </w:r>
        <w:r>
          <w:rPr>
            <w:noProof/>
            <w:webHidden/>
          </w:rPr>
          <w:fldChar w:fldCharType="end"/>
        </w:r>
      </w:hyperlink>
    </w:p>
    <w:p w14:paraId="05F304E7" w14:textId="43574DDA" w:rsidR="004C37EF" w:rsidRDefault="004C37EF">
      <w:pPr>
        <w:pStyle w:val="TOC3"/>
        <w:rPr>
          <w:rFonts w:asciiTheme="minorHAnsi" w:eastAsiaTheme="minorEastAsia" w:hAnsiTheme="minorHAnsi" w:cstheme="minorBidi"/>
          <w:noProof/>
          <w:sz w:val="22"/>
          <w:szCs w:val="22"/>
        </w:rPr>
      </w:pPr>
      <w:hyperlink w:anchor="_Toc112248168" w:history="1">
        <w:r w:rsidRPr="007C3878">
          <w:rPr>
            <w:rStyle w:val="Hyperlink"/>
            <w:noProof/>
          </w:rPr>
          <w:t>Withdrawal</w:t>
        </w:r>
        <w:r>
          <w:rPr>
            <w:noProof/>
            <w:webHidden/>
          </w:rPr>
          <w:tab/>
        </w:r>
        <w:r>
          <w:rPr>
            <w:noProof/>
            <w:webHidden/>
          </w:rPr>
          <w:fldChar w:fldCharType="begin"/>
        </w:r>
        <w:r>
          <w:rPr>
            <w:noProof/>
            <w:webHidden/>
          </w:rPr>
          <w:instrText xml:space="preserve"> PAGEREF _Toc112248168 \h </w:instrText>
        </w:r>
        <w:r>
          <w:rPr>
            <w:noProof/>
            <w:webHidden/>
          </w:rPr>
        </w:r>
        <w:r>
          <w:rPr>
            <w:noProof/>
            <w:webHidden/>
          </w:rPr>
          <w:fldChar w:fldCharType="separate"/>
        </w:r>
        <w:r w:rsidR="004857BC">
          <w:rPr>
            <w:noProof/>
            <w:webHidden/>
          </w:rPr>
          <w:t>12</w:t>
        </w:r>
        <w:r>
          <w:rPr>
            <w:noProof/>
            <w:webHidden/>
          </w:rPr>
          <w:fldChar w:fldCharType="end"/>
        </w:r>
      </w:hyperlink>
    </w:p>
    <w:p w14:paraId="570FD3DB" w14:textId="033E2AFF"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69" w:history="1">
        <w:r w:rsidRPr="007C3878">
          <w:rPr>
            <w:rStyle w:val="Hyperlink"/>
            <w:noProof/>
          </w:rPr>
          <w:t>Access to Student Records</w:t>
        </w:r>
        <w:r>
          <w:rPr>
            <w:noProof/>
            <w:webHidden/>
          </w:rPr>
          <w:tab/>
        </w:r>
        <w:r>
          <w:rPr>
            <w:noProof/>
            <w:webHidden/>
          </w:rPr>
          <w:fldChar w:fldCharType="begin"/>
        </w:r>
        <w:r>
          <w:rPr>
            <w:noProof/>
            <w:webHidden/>
          </w:rPr>
          <w:instrText xml:space="preserve"> PAGEREF _Toc112248169 \h </w:instrText>
        </w:r>
        <w:r>
          <w:rPr>
            <w:noProof/>
            <w:webHidden/>
          </w:rPr>
        </w:r>
        <w:r>
          <w:rPr>
            <w:noProof/>
            <w:webHidden/>
          </w:rPr>
          <w:fldChar w:fldCharType="separate"/>
        </w:r>
        <w:r w:rsidR="004857BC">
          <w:rPr>
            <w:noProof/>
            <w:webHidden/>
          </w:rPr>
          <w:t>12</w:t>
        </w:r>
        <w:r>
          <w:rPr>
            <w:noProof/>
            <w:webHidden/>
          </w:rPr>
          <w:fldChar w:fldCharType="end"/>
        </w:r>
      </w:hyperlink>
    </w:p>
    <w:p w14:paraId="153F4C68" w14:textId="5262231B" w:rsidR="004C37EF" w:rsidRDefault="004C37EF">
      <w:pPr>
        <w:pStyle w:val="TOC3"/>
        <w:rPr>
          <w:rFonts w:asciiTheme="minorHAnsi" w:eastAsiaTheme="minorEastAsia" w:hAnsiTheme="minorHAnsi" w:cstheme="minorBidi"/>
          <w:noProof/>
          <w:sz w:val="22"/>
          <w:szCs w:val="22"/>
        </w:rPr>
      </w:pPr>
      <w:hyperlink w:anchor="_Toc112248170" w:history="1">
        <w:r w:rsidRPr="007C3878">
          <w:rPr>
            <w:rStyle w:val="Hyperlink"/>
            <w:noProof/>
          </w:rPr>
          <w:t>Family Education Rights and Privacy Act (FERPA)</w:t>
        </w:r>
        <w:r>
          <w:rPr>
            <w:noProof/>
            <w:webHidden/>
          </w:rPr>
          <w:tab/>
        </w:r>
        <w:r>
          <w:rPr>
            <w:noProof/>
            <w:webHidden/>
          </w:rPr>
          <w:fldChar w:fldCharType="begin"/>
        </w:r>
        <w:r>
          <w:rPr>
            <w:noProof/>
            <w:webHidden/>
          </w:rPr>
          <w:instrText xml:space="preserve"> PAGEREF _Toc112248170 \h </w:instrText>
        </w:r>
        <w:r>
          <w:rPr>
            <w:noProof/>
            <w:webHidden/>
          </w:rPr>
        </w:r>
        <w:r>
          <w:rPr>
            <w:noProof/>
            <w:webHidden/>
          </w:rPr>
          <w:fldChar w:fldCharType="separate"/>
        </w:r>
        <w:r w:rsidR="004857BC">
          <w:rPr>
            <w:noProof/>
            <w:webHidden/>
          </w:rPr>
          <w:t>12</w:t>
        </w:r>
        <w:r>
          <w:rPr>
            <w:noProof/>
            <w:webHidden/>
          </w:rPr>
          <w:fldChar w:fldCharType="end"/>
        </w:r>
      </w:hyperlink>
    </w:p>
    <w:p w14:paraId="3862EF13" w14:textId="32398F53" w:rsidR="004C37EF" w:rsidRDefault="004C37EF">
      <w:pPr>
        <w:pStyle w:val="TOC3"/>
        <w:rPr>
          <w:rFonts w:asciiTheme="minorHAnsi" w:eastAsiaTheme="minorEastAsia" w:hAnsiTheme="minorHAnsi" w:cstheme="minorBidi"/>
          <w:noProof/>
          <w:sz w:val="22"/>
          <w:szCs w:val="22"/>
        </w:rPr>
      </w:pPr>
      <w:hyperlink w:anchor="_Toc112248171" w:history="1">
        <w:r w:rsidRPr="007C3878">
          <w:rPr>
            <w:rStyle w:val="Hyperlink"/>
            <w:noProof/>
          </w:rPr>
          <w:t>Retention of Student Records</w:t>
        </w:r>
        <w:r>
          <w:rPr>
            <w:noProof/>
            <w:webHidden/>
          </w:rPr>
          <w:tab/>
        </w:r>
        <w:r>
          <w:rPr>
            <w:noProof/>
            <w:webHidden/>
          </w:rPr>
          <w:fldChar w:fldCharType="begin"/>
        </w:r>
        <w:r>
          <w:rPr>
            <w:noProof/>
            <w:webHidden/>
          </w:rPr>
          <w:instrText xml:space="preserve"> PAGEREF _Toc112248171 \h </w:instrText>
        </w:r>
        <w:r>
          <w:rPr>
            <w:noProof/>
            <w:webHidden/>
          </w:rPr>
        </w:r>
        <w:r>
          <w:rPr>
            <w:noProof/>
            <w:webHidden/>
          </w:rPr>
          <w:fldChar w:fldCharType="separate"/>
        </w:r>
        <w:r w:rsidR="004857BC">
          <w:rPr>
            <w:noProof/>
            <w:webHidden/>
          </w:rPr>
          <w:t>13</w:t>
        </w:r>
        <w:r>
          <w:rPr>
            <w:noProof/>
            <w:webHidden/>
          </w:rPr>
          <w:fldChar w:fldCharType="end"/>
        </w:r>
      </w:hyperlink>
    </w:p>
    <w:p w14:paraId="467A75B5" w14:textId="528C92FD"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72" w:history="1">
        <w:r w:rsidRPr="007C3878">
          <w:rPr>
            <w:rStyle w:val="Hyperlink"/>
            <w:noProof/>
          </w:rPr>
          <w:t>Tuition, Fees and Expenses</w:t>
        </w:r>
        <w:r>
          <w:rPr>
            <w:noProof/>
            <w:webHidden/>
          </w:rPr>
          <w:tab/>
        </w:r>
        <w:r>
          <w:rPr>
            <w:noProof/>
            <w:webHidden/>
          </w:rPr>
          <w:fldChar w:fldCharType="begin"/>
        </w:r>
        <w:r>
          <w:rPr>
            <w:noProof/>
            <w:webHidden/>
          </w:rPr>
          <w:instrText xml:space="preserve"> PAGEREF _Toc112248172 \h </w:instrText>
        </w:r>
        <w:r>
          <w:rPr>
            <w:noProof/>
            <w:webHidden/>
          </w:rPr>
        </w:r>
        <w:r>
          <w:rPr>
            <w:noProof/>
            <w:webHidden/>
          </w:rPr>
          <w:fldChar w:fldCharType="separate"/>
        </w:r>
        <w:r w:rsidR="004857BC">
          <w:rPr>
            <w:noProof/>
            <w:webHidden/>
          </w:rPr>
          <w:t>14</w:t>
        </w:r>
        <w:r>
          <w:rPr>
            <w:noProof/>
            <w:webHidden/>
          </w:rPr>
          <w:fldChar w:fldCharType="end"/>
        </w:r>
      </w:hyperlink>
    </w:p>
    <w:p w14:paraId="6302775F" w14:textId="0CBAA4A8" w:rsidR="004C37EF" w:rsidRDefault="004C37EF">
      <w:pPr>
        <w:pStyle w:val="TOC3"/>
        <w:rPr>
          <w:rFonts w:asciiTheme="minorHAnsi" w:eastAsiaTheme="minorEastAsia" w:hAnsiTheme="minorHAnsi" w:cstheme="minorBidi"/>
          <w:noProof/>
          <w:sz w:val="22"/>
          <w:szCs w:val="22"/>
        </w:rPr>
      </w:pPr>
      <w:hyperlink w:anchor="_Toc112248173" w:history="1">
        <w:r w:rsidRPr="007C3878">
          <w:rPr>
            <w:rStyle w:val="Hyperlink"/>
            <w:noProof/>
          </w:rPr>
          <w:t>Payment Options</w:t>
        </w:r>
        <w:r>
          <w:rPr>
            <w:noProof/>
            <w:webHidden/>
          </w:rPr>
          <w:tab/>
        </w:r>
        <w:r>
          <w:rPr>
            <w:noProof/>
            <w:webHidden/>
          </w:rPr>
          <w:fldChar w:fldCharType="begin"/>
        </w:r>
        <w:r>
          <w:rPr>
            <w:noProof/>
            <w:webHidden/>
          </w:rPr>
          <w:instrText xml:space="preserve"> PAGEREF _Toc112248173 \h </w:instrText>
        </w:r>
        <w:r>
          <w:rPr>
            <w:noProof/>
            <w:webHidden/>
          </w:rPr>
        </w:r>
        <w:r>
          <w:rPr>
            <w:noProof/>
            <w:webHidden/>
          </w:rPr>
          <w:fldChar w:fldCharType="separate"/>
        </w:r>
        <w:r w:rsidR="004857BC">
          <w:rPr>
            <w:noProof/>
            <w:webHidden/>
          </w:rPr>
          <w:t>14</w:t>
        </w:r>
        <w:r>
          <w:rPr>
            <w:noProof/>
            <w:webHidden/>
          </w:rPr>
          <w:fldChar w:fldCharType="end"/>
        </w:r>
      </w:hyperlink>
    </w:p>
    <w:p w14:paraId="70AA5073" w14:textId="465680EB" w:rsidR="004C37EF" w:rsidRDefault="004C37EF">
      <w:pPr>
        <w:pStyle w:val="TOC3"/>
        <w:rPr>
          <w:rFonts w:asciiTheme="minorHAnsi" w:eastAsiaTheme="minorEastAsia" w:hAnsiTheme="minorHAnsi" w:cstheme="minorBidi"/>
          <w:noProof/>
          <w:sz w:val="22"/>
          <w:szCs w:val="22"/>
        </w:rPr>
      </w:pPr>
      <w:hyperlink w:anchor="_Toc112248174" w:history="1">
        <w:r w:rsidRPr="007C3878">
          <w:rPr>
            <w:rStyle w:val="Hyperlink"/>
            <w:noProof/>
          </w:rPr>
          <w:t>Pay As You Go Plans</w:t>
        </w:r>
        <w:r>
          <w:rPr>
            <w:noProof/>
            <w:webHidden/>
          </w:rPr>
          <w:tab/>
        </w:r>
        <w:r>
          <w:rPr>
            <w:noProof/>
            <w:webHidden/>
          </w:rPr>
          <w:fldChar w:fldCharType="begin"/>
        </w:r>
        <w:r>
          <w:rPr>
            <w:noProof/>
            <w:webHidden/>
          </w:rPr>
          <w:instrText xml:space="preserve"> PAGEREF _Toc112248174 \h </w:instrText>
        </w:r>
        <w:r>
          <w:rPr>
            <w:noProof/>
            <w:webHidden/>
          </w:rPr>
        </w:r>
        <w:r>
          <w:rPr>
            <w:noProof/>
            <w:webHidden/>
          </w:rPr>
          <w:fldChar w:fldCharType="separate"/>
        </w:r>
        <w:r w:rsidR="004857BC">
          <w:rPr>
            <w:b/>
            <w:bCs/>
            <w:noProof/>
            <w:webHidden/>
          </w:rPr>
          <w:t>Error! Bookmark not defined.</w:t>
        </w:r>
        <w:r>
          <w:rPr>
            <w:noProof/>
            <w:webHidden/>
          </w:rPr>
          <w:fldChar w:fldCharType="end"/>
        </w:r>
      </w:hyperlink>
    </w:p>
    <w:p w14:paraId="50DD3CEB" w14:textId="332B456C" w:rsidR="004C37EF" w:rsidRDefault="004C37EF">
      <w:pPr>
        <w:pStyle w:val="TOC3"/>
        <w:rPr>
          <w:rFonts w:asciiTheme="minorHAnsi" w:eastAsiaTheme="minorEastAsia" w:hAnsiTheme="minorHAnsi" w:cstheme="minorBidi"/>
          <w:noProof/>
          <w:sz w:val="22"/>
          <w:szCs w:val="22"/>
        </w:rPr>
      </w:pPr>
      <w:hyperlink w:anchor="_Toc112248175" w:history="1">
        <w:r w:rsidRPr="007C3878">
          <w:rPr>
            <w:rStyle w:val="Hyperlink"/>
            <w:noProof/>
          </w:rPr>
          <w:t>Grants, Student Loans, &amp; Scholarships</w:t>
        </w:r>
        <w:r>
          <w:rPr>
            <w:noProof/>
            <w:webHidden/>
          </w:rPr>
          <w:tab/>
        </w:r>
        <w:r>
          <w:rPr>
            <w:noProof/>
            <w:webHidden/>
          </w:rPr>
          <w:fldChar w:fldCharType="begin"/>
        </w:r>
        <w:r>
          <w:rPr>
            <w:noProof/>
            <w:webHidden/>
          </w:rPr>
          <w:instrText xml:space="preserve"> PAGEREF _Toc112248175 \h </w:instrText>
        </w:r>
        <w:r>
          <w:rPr>
            <w:noProof/>
            <w:webHidden/>
          </w:rPr>
        </w:r>
        <w:r>
          <w:rPr>
            <w:noProof/>
            <w:webHidden/>
          </w:rPr>
          <w:fldChar w:fldCharType="separate"/>
        </w:r>
        <w:r w:rsidR="004857BC">
          <w:rPr>
            <w:noProof/>
            <w:webHidden/>
          </w:rPr>
          <w:t>15</w:t>
        </w:r>
        <w:r>
          <w:rPr>
            <w:noProof/>
            <w:webHidden/>
          </w:rPr>
          <w:fldChar w:fldCharType="end"/>
        </w:r>
      </w:hyperlink>
    </w:p>
    <w:p w14:paraId="5276E800" w14:textId="5B5279CD"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76" w:history="1">
        <w:r w:rsidRPr="007C3878">
          <w:rPr>
            <w:rStyle w:val="Hyperlink"/>
            <w:noProof/>
          </w:rPr>
          <w:t>Programs Offered</w:t>
        </w:r>
        <w:r>
          <w:rPr>
            <w:noProof/>
            <w:webHidden/>
          </w:rPr>
          <w:tab/>
        </w:r>
        <w:r>
          <w:rPr>
            <w:noProof/>
            <w:webHidden/>
          </w:rPr>
          <w:fldChar w:fldCharType="begin"/>
        </w:r>
        <w:r>
          <w:rPr>
            <w:noProof/>
            <w:webHidden/>
          </w:rPr>
          <w:instrText xml:space="preserve"> PAGEREF _Toc112248176 \h </w:instrText>
        </w:r>
        <w:r>
          <w:rPr>
            <w:noProof/>
            <w:webHidden/>
          </w:rPr>
        </w:r>
        <w:r>
          <w:rPr>
            <w:noProof/>
            <w:webHidden/>
          </w:rPr>
          <w:fldChar w:fldCharType="separate"/>
        </w:r>
        <w:r w:rsidR="004857BC">
          <w:rPr>
            <w:noProof/>
            <w:webHidden/>
          </w:rPr>
          <w:t>15</w:t>
        </w:r>
        <w:r>
          <w:rPr>
            <w:noProof/>
            <w:webHidden/>
          </w:rPr>
          <w:fldChar w:fldCharType="end"/>
        </w:r>
      </w:hyperlink>
    </w:p>
    <w:p w14:paraId="36AF1FAB" w14:textId="5135C825"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77" w:history="1">
        <w:r w:rsidRPr="007C3878">
          <w:rPr>
            <w:rStyle w:val="Hyperlink"/>
            <w:noProof/>
          </w:rPr>
          <w:t>Teacher/Student Ratio</w:t>
        </w:r>
        <w:r>
          <w:rPr>
            <w:noProof/>
            <w:webHidden/>
          </w:rPr>
          <w:tab/>
        </w:r>
        <w:r>
          <w:rPr>
            <w:noProof/>
            <w:webHidden/>
          </w:rPr>
          <w:fldChar w:fldCharType="begin"/>
        </w:r>
        <w:r>
          <w:rPr>
            <w:noProof/>
            <w:webHidden/>
          </w:rPr>
          <w:instrText xml:space="preserve"> PAGEREF _Toc112248177 \h </w:instrText>
        </w:r>
        <w:r>
          <w:rPr>
            <w:noProof/>
            <w:webHidden/>
          </w:rPr>
        </w:r>
        <w:r>
          <w:rPr>
            <w:noProof/>
            <w:webHidden/>
          </w:rPr>
          <w:fldChar w:fldCharType="separate"/>
        </w:r>
        <w:r w:rsidR="004857BC">
          <w:rPr>
            <w:noProof/>
            <w:webHidden/>
          </w:rPr>
          <w:t>15</w:t>
        </w:r>
        <w:r>
          <w:rPr>
            <w:noProof/>
            <w:webHidden/>
          </w:rPr>
          <w:fldChar w:fldCharType="end"/>
        </w:r>
      </w:hyperlink>
    </w:p>
    <w:p w14:paraId="775EAA86" w14:textId="5DD3FBBD"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78" w:history="1">
        <w:r w:rsidRPr="007C3878">
          <w:rPr>
            <w:rStyle w:val="Hyperlink"/>
            <w:noProof/>
          </w:rPr>
          <w:t>Transfer of Credit</w:t>
        </w:r>
        <w:r>
          <w:rPr>
            <w:noProof/>
            <w:webHidden/>
          </w:rPr>
          <w:tab/>
        </w:r>
        <w:r>
          <w:rPr>
            <w:noProof/>
            <w:webHidden/>
          </w:rPr>
          <w:fldChar w:fldCharType="begin"/>
        </w:r>
        <w:r>
          <w:rPr>
            <w:noProof/>
            <w:webHidden/>
          </w:rPr>
          <w:instrText xml:space="preserve"> PAGEREF _Toc112248178 \h </w:instrText>
        </w:r>
        <w:r>
          <w:rPr>
            <w:noProof/>
            <w:webHidden/>
          </w:rPr>
        </w:r>
        <w:r>
          <w:rPr>
            <w:noProof/>
            <w:webHidden/>
          </w:rPr>
          <w:fldChar w:fldCharType="separate"/>
        </w:r>
        <w:r w:rsidR="004857BC">
          <w:rPr>
            <w:noProof/>
            <w:webHidden/>
          </w:rPr>
          <w:t>15</w:t>
        </w:r>
        <w:r>
          <w:rPr>
            <w:noProof/>
            <w:webHidden/>
          </w:rPr>
          <w:fldChar w:fldCharType="end"/>
        </w:r>
      </w:hyperlink>
    </w:p>
    <w:p w14:paraId="05C0DADB" w14:textId="07368559"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79" w:history="1">
        <w:r w:rsidRPr="007C3878">
          <w:rPr>
            <w:rStyle w:val="Hyperlink"/>
            <w:noProof/>
          </w:rPr>
          <w:t>Graduation Requirements</w:t>
        </w:r>
        <w:r>
          <w:rPr>
            <w:noProof/>
            <w:webHidden/>
          </w:rPr>
          <w:tab/>
        </w:r>
        <w:r>
          <w:rPr>
            <w:noProof/>
            <w:webHidden/>
          </w:rPr>
          <w:fldChar w:fldCharType="begin"/>
        </w:r>
        <w:r>
          <w:rPr>
            <w:noProof/>
            <w:webHidden/>
          </w:rPr>
          <w:instrText xml:space="preserve"> PAGEREF _Toc112248179 \h </w:instrText>
        </w:r>
        <w:r>
          <w:rPr>
            <w:noProof/>
            <w:webHidden/>
          </w:rPr>
        </w:r>
        <w:r>
          <w:rPr>
            <w:noProof/>
            <w:webHidden/>
          </w:rPr>
          <w:fldChar w:fldCharType="separate"/>
        </w:r>
        <w:r w:rsidR="004857BC">
          <w:rPr>
            <w:noProof/>
            <w:webHidden/>
          </w:rPr>
          <w:t>16</w:t>
        </w:r>
        <w:r>
          <w:rPr>
            <w:noProof/>
            <w:webHidden/>
          </w:rPr>
          <w:fldChar w:fldCharType="end"/>
        </w:r>
      </w:hyperlink>
    </w:p>
    <w:p w14:paraId="5298C6EB" w14:textId="74F3D482"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80" w:history="1">
        <w:r w:rsidRPr="007C3878">
          <w:rPr>
            <w:rStyle w:val="Hyperlink"/>
            <w:noProof/>
          </w:rPr>
          <w:t>Graduation Certification</w:t>
        </w:r>
        <w:r>
          <w:rPr>
            <w:noProof/>
            <w:webHidden/>
          </w:rPr>
          <w:tab/>
        </w:r>
        <w:r>
          <w:rPr>
            <w:noProof/>
            <w:webHidden/>
          </w:rPr>
          <w:fldChar w:fldCharType="begin"/>
        </w:r>
        <w:r>
          <w:rPr>
            <w:noProof/>
            <w:webHidden/>
          </w:rPr>
          <w:instrText xml:space="preserve"> PAGEREF _Toc112248180 \h </w:instrText>
        </w:r>
        <w:r>
          <w:rPr>
            <w:noProof/>
            <w:webHidden/>
          </w:rPr>
        </w:r>
        <w:r>
          <w:rPr>
            <w:noProof/>
            <w:webHidden/>
          </w:rPr>
          <w:fldChar w:fldCharType="separate"/>
        </w:r>
        <w:r w:rsidR="004857BC">
          <w:rPr>
            <w:noProof/>
            <w:webHidden/>
          </w:rPr>
          <w:t>16</w:t>
        </w:r>
        <w:r>
          <w:rPr>
            <w:noProof/>
            <w:webHidden/>
          </w:rPr>
          <w:fldChar w:fldCharType="end"/>
        </w:r>
      </w:hyperlink>
    </w:p>
    <w:p w14:paraId="4A140A86" w14:textId="49278778"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81" w:history="1">
        <w:r w:rsidRPr="007C3878">
          <w:rPr>
            <w:rStyle w:val="Hyperlink"/>
            <w:noProof/>
          </w:rPr>
          <w:t>Graduate Placement</w:t>
        </w:r>
        <w:r>
          <w:rPr>
            <w:noProof/>
            <w:webHidden/>
          </w:rPr>
          <w:tab/>
        </w:r>
        <w:r>
          <w:rPr>
            <w:noProof/>
            <w:webHidden/>
          </w:rPr>
          <w:fldChar w:fldCharType="begin"/>
        </w:r>
        <w:r>
          <w:rPr>
            <w:noProof/>
            <w:webHidden/>
          </w:rPr>
          <w:instrText xml:space="preserve"> PAGEREF _Toc112248181 \h </w:instrText>
        </w:r>
        <w:r>
          <w:rPr>
            <w:noProof/>
            <w:webHidden/>
          </w:rPr>
        </w:r>
        <w:r>
          <w:rPr>
            <w:noProof/>
            <w:webHidden/>
          </w:rPr>
          <w:fldChar w:fldCharType="separate"/>
        </w:r>
        <w:r w:rsidR="004857BC">
          <w:rPr>
            <w:noProof/>
            <w:webHidden/>
          </w:rPr>
          <w:t>16</w:t>
        </w:r>
        <w:r>
          <w:rPr>
            <w:noProof/>
            <w:webHidden/>
          </w:rPr>
          <w:fldChar w:fldCharType="end"/>
        </w:r>
      </w:hyperlink>
    </w:p>
    <w:p w14:paraId="7DE498C2" w14:textId="6112EEF3" w:rsidR="004C37EF" w:rsidRDefault="004C37EF">
      <w:pPr>
        <w:pStyle w:val="TOC1"/>
        <w:tabs>
          <w:tab w:val="right" w:leader="dot" w:pos="8630"/>
        </w:tabs>
        <w:rPr>
          <w:rFonts w:asciiTheme="minorHAnsi" w:eastAsiaTheme="minorEastAsia" w:hAnsiTheme="minorHAnsi" w:cstheme="minorBidi"/>
          <w:b w:val="0"/>
          <w:bCs w:val="0"/>
          <w:caps w:val="0"/>
          <w:noProof/>
          <w:sz w:val="22"/>
          <w:szCs w:val="22"/>
        </w:rPr>
      </w:pPr>
      <w:hyperlink w:anchor="_Toc112248182" w:history="1">
        <w:r w:rsidRPr="007C3878">
          <w:rPr>
            <w:rStyle w:val="Hyperlink"/>
            <w:noProof/>
          </w:rPr>
          <w:t>Student Services</w:t>
        </w:r>
        <w:r>
          <w:rPr>
            <w:noProof/>
            <w:webHidden/>
          </w:rPr>
          <w:tab/>
        </w:r>
        <w:r>
          <w:rPr>
            <w:noProof/>
            <w:webHidden/>
          </w:rPr>
          <w:fldChar w:fldCharType="begin"/>
        </w:r>
        <w:r>
          <w:rPr>
            <w:noProof/>
            <w:webHidden/>
          </w:rPr>
          <w:instrText xml:space="preserve"> PAGEREF _Toc112248182 \h </w:instrText>
        </w:r>
        <w:r>
          <w:rPr>
            <w:noProof/>
            <w:webHidden/>
          </w:rPr>
        </w:r>
        <w:r>
          <w:rPr>
            <w:noProof/>
            <w:webHidden/>
          </w:rPr>
          <w:fldChar w:fldCharType="separate"/>
        </w:r>
        <w:r w:rsidR="004857BC">
          <w:rPr>
            <w:noProof/>
            <w:webHidden/>
          </w:rPr>
          <w:t>16</w:t>
        </w:r>
        <w:r>
          <w:rPr>
            <w:noProof/>
            <w:webHidden/>
          </w:rPr>
          <w:fldChar w:fldCharType="end"/>
        </w:r>
      </w:hyperlink>
    </w:p>
    <w:p w14:paraId="45C541C3" w14:textId="14398DAE"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83" w:history="1">
        <w:r w:rsidRPr="007C3878">
          <w:rPr>
            <w:rStyle w:val="Hyperlink"/>
            <w:noProof/>
          </w:rPr>
          <w:t>Housing</w:t>
        </w:r>
        <w:r>
          <w:rPr>
            <w:noProof/>
            <w:webHidden/>
          </w:rPr>
          <w:tab/>
        </w:r>
        <w:r>
          <w:rPr>
            <w:noProof/>
            <w:webHidden/>
          </w:rPr>
          <w:fldChar w:fldCharType="begin"/>
        </w:r>
        <w:r>
          <w:rPr>
            <w:noProof/>
            <w:webHidden/>
          </w:rPr>
          <w:instrText xml:space="preserve"> PAGEREF _Toc112248183 \h </w:instrText>
        </w:r>
        <w:r>
          <w:rPr>
            <w:noProof/>
            <w:webHidden/>
          </w:rPr>
        </w:r>
        <w:r>
          <w:rPr>
            <w:noProof/>
            <w:webHidden/>
          </w:rPr>
          <w:fldChar w:fldCharType="separate"/>
        </w:r>
        <w:r w:rsidR="004857BC">
          <w:rPr>
            <w:noProof/>
            <w:webHidden/>
          </w:rPr>
          <w:t>16</w:t>
        </w:r>
        <w:r>
          <w:rPr>
            <w:noProof/>
            <w:webHidden/>
          </w:rPr>
          <w:fldChar w:fldCharType="end"/>
        </w:r>
      </w:hyperlink>
    </w:p>
    <w:p w14:paraId="3B78B646" w14:textId="4B37711E"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84" w:history="1">
        <w:r w:rsidRPr="007C3878">
          <w:rPr>
            <w:rStyle w:val="Hyperlink"/>
            <w:noProof/>
          </w:rPr>
          <w:t>Tutoring Services</w:t>
        </w:r>
        <w:r>
          <w:rPr>
            <w:noProof/>
            <w:webHidden/>
          </w:rPr>
          <w:tab/>
        </w:r>
        <w:r>
          <w:rPr>
            <w:noProof/>
            <w:webHidden/>
          </w:rPr>
          <w:fldChar w:fldCharType="begin"/>
        </w:r>
        <w:r>
          <w:rPr>
            <w:noProof/>
            <w:webHidden/>
          </w:rPr>
          <w:instrText xml:space="preserve"> PAGEREF _Toc112248184 \h </w:instrText>
        </w:r>
        <w:r>
          <w:rPr>
            <w:noProof/>
            <w:webHidden/>
          </w:rPr>
        </w:r>
        <w:r>
          <w:rPr>
            <w:noProof/>
            <w:webHidden/>
          </w:rPr>
          <w:fldChar w:fldCharType="separate"/>
        </w:r>
        <w:r w:rsidR="004857BC">
          <w:rPr>
            <w:noProof/>
            <w:webHidden/>
          </w:rPr>
          <w:t>16</w:t>
        </w:r>
        <w:r>
          <w:rPr>
            <w:noProof/>
            <w:webHidden/>
          </w:rPr>
          <w:fldChar w:fldCharType="end"/>
        </w:r>
      </w:hyperlink>
    </w:p>
    <w:p w14:paraId="20F56C81" w14:textId="4FFF0F62"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85" w:history="1">
        <w:r w:rsidRPr="007C3878">
          <w:rPr>
            <w:rStyle w:val="Hyperlink"/>
            <w:noProof/>
          </w:rPr>
          <w:t>Transportation</w:t>
        </w:r>
        <w:r>
          <w:rPr>
            <w:noProof/>
            <w:webHidden/>
          </w:rPr>
          <w:tab/>
        </w:r>
        <w:r>
          <w:rPr>
            <w:noProof/>
            <w:webHidden/>
          </w:rPr>
          <w:fldChar w:fldCharType="begin"/>
        </w:r>
        <w:r>
          <w:rPr>
            <w:noProof/>
            <w:webHidden/>
          </w:rPr>
          <w:instrText xml:space="preserve"> PAGEREF _Toc112248185 \h </w:instrText>
        </w:r>
        <w:r>
          <w:rPr>
            <w:noProof/>
            <w:webHidden/>
          </w:rPr>
        </w:r>
        <w:r>
          <w:rPr>
            <w:noProof/>
            <w:webHidden/>
          </w:rPr>
          <w:fldChar w:fldCharType="separate"/>
        </w:r>
        <w:r w:rsidR="004857BC">
          <w:rPr>
            <w:noProof/>
            <w:webHidden/>
          </w:rPr>
          <w:t>16</w:t>
        </w:r>
        <w:r>
          <w:rPr>
            <w:noProof/>
            <w:webHidden/>
          </w:rPr>
          <w:fldChar w:fldCharType="end"/>
        </w:r>
      </w:hyperlink>
    </w:p>
    <w:p w14:paraId="025058E0" w14:textId="590F499E" w:rsidR="004C37EF" w:rsidRDefault="004C37EF">
      <w:pPr>
        <w:pStyle w:val="TOC2"/>
        <w:tabs>
          <w:tab w:val="right" w:leader="dot" w:pos="8630"/>
        </w:tabs>
        <w:rPr>
          <w:rFonts w:asciiTheme="minorHAnsi" w:eastAsiaTheme="minorEastAsia" w:hAnsiTheme="minorHAnsi" w:cstheme="minorBidi"/>
          <w:b w:val="0"/>
          <w:bCs w:val="0"/>
          <w:noProof/>
          <w:sz w:val="22"/>
          <w:szCs w:val="22"/>
        </w:rPr>
      </w:pPr>
      <w:hyperlink w:anchor="_Toc112248186" w:history="1">
        <w:r w:rsidRPr="007C3878">
          <w:rPr>
            <w:rStyle w:val="Hyperlink"/>
            <w:noProof/>
          </w:rPr>
          <w:t>Reference Library</w:t>
        </w:r>
        <w:r>
          <w:rPr>
            <w:noProof/>
            <w:webHidden/>
          </w:rPr>
          <w:tab/>
        </w:r>
        <w:r>
          <w:rPr>
            <w:noProof/>
            <w:webHidden/>
          </w:rPr>
          <w:fldChar w:fldCharType="begin"/>
        </w:r>
        <w:r>
          <w:rPr>
            <w:noProof/>
            <w:webHidden/>
          </w:rPr>
          <w:instrText xml:space="preserve"> PAGEREF _Toc112248186 \h </w:instrText>
        </w:r>
        <w:r>
          <w:rPr>
            <w:noProof/>
            <w:webHidden/>
          </w:rPr>
        </w:r>
        <w:r>
          <w:rPr>
            <w:noProof/>
            <w:webHidden/>
          </w:rPr>
          <w:fldChar w:fldCharType="separate"/>
        </w:r>
        <w:r w:rsidR="004857BC">
          <w:rPr>
            <w:noProof/>
            <w:webHidden/>
          </w:rPr>
          <w:t>17</w:t>
        </w:r>
        <w:r>
          <w:rPr>
            <w:noProof/>
            <w:webHidden/>
          </w:rPr>
          <w:fldChar w:fldCharType="end"/>
        </w:r>
      </w:hyperlink>
    </w:p>
    <w:p w14:paraId="4BD217F9" w14:textId="77777777" w:rsidR="00F16BA7" w:rsidRPr="006A1EED" w:rsidRDefault="009A7F41" w:rsidP="00344DCB">
      <w:pPr>
        <w:jc w:val="center"/>
      </w:pPr>
      <w:r>
        <w:fldChar w:fldCharType="end"/>
      </w:r>
    </w:p>
    <w:p w14:paraId="55EE9601" w14:textId="77777777" w:rsidR="002C1C02" w:rsidRPr="006A1EED" w:rsidRDefault="00F16BA7" w:rsidP="00543322">
      <w:pPr>
        <w:pStyle w:val="Heading2"/>
      </w:pPr>
      <w:r w:rsidRPr="006A1EED">
        <w:br w:type="page"/>
      </w:r>
      <w:bookmarkStart w:id="3" w:name="_Toc140370853"/>
      <w:bookmarkStart w:id="4" w:name="_Toc112248123"/>
      <w:r w:rsidR="002C1C02" w:rsidRPr="006A1EED">
        <w:lastRenderedPageBreak/>
        <w:t>Purpose</w:t>
      </w:r>
      <w:bookmarkEnd w:id="0"/>
      <w:r w:rsidR="00E379BE" w:rsidRPr="006A1EED">
        <w:t xml:space="preserve"> of the </w:t>
      </w:r>
      <w:bookmarkEnd w:id="1"/>
      <w:bookmarkEnd w:id="2"/>
      <w:r w:rsidR="0004750C">
        <w:t>Course Catalog</w:t>
      </w:r>
      <w:bookmarkEnd w:id="3"/>
      <w:bookmarkEnd w:id="4"/>
    </w:p>
    <w:p w14:paraId="3CFD8971" w14:textId="715A6803" w:rsidR="0004750C" w:rsidRDefault="002C1C02" w:rsidP="00883D7B">
      <w:r w:rsidRPr="006A1EED">
        <w:t xml:space="preserve">The </w:t>
      </w:r>
      <w:r w:rsidR="00024FFA">
        <w:t>Alpena Institute of Massage</w:t>
      </w:r>
      <w:r w:rsidR="00B63699">
        <w:t xml:space="preserve"> </w:t>
      </w:r>
      <w:r w:rsidR="0004750C">
        <w:t>Course Catalog provides</w:t>
      </w:r>
      <w:r w:rsidR="00B32B36" w:rsidRPr="006A1EED">
        <w:t xml:space="preserve"> </w:t>
      </w:r>
      <w:r w:rsidR="0004750C">
        <w:t>a description of the massage therapy field and the education provided under</w:t>
      </w:r>
      <w:r w:rsidR="00B32B36" w:rsidRPr="006A1EED">
        <w:t xml:space="preserve"> the </w:t>
      </w:r>
      <w:r w:rsidR="00903D17">
        <w:t>6</w:t>
      </w:r>
      <w:r w:rsidR="00A90385">
        <w:t>25</w:t>
      </w:r>
      <w:r w:rsidR="008D2A48">
        <w:t>-</w:t>
      </w:r>
      <w:r w:rsidR="00B32B36" w:rsidRPr="006A1EED">
        <w:t xml:space="preserve">hour Massage Therapy </w:t>
      </w:r>
      <w:r w:rsidR="00110F65">
        <w:t xml:space="preserve">Training </w:t>
      </w:r>
      <w:r w:rsidR="00B32B36" w:rsidRPr="006A1EED">
        <w:t xml:space="preserve">Program taught at the </w:t>
      </w:r>
      <w:r w:rsidR="00024FFA">
        <w:t>Alpena Institute of Massage</w:t>
      </w:r>
      <w:r w:rsidR="00B32B36" w:rsidRPr="006A1EED">
        <w:t>.</w:t>
      </w:r>
      <w:r w:rsidR="00B63699">
        <w:t xml:space="preserve">  This catalog is available online at the </w:t>
      </w:r>
      <w:r w:rsidR="00024FFA">
        <w:t>Alpena Institute of Massage</w:t>
      </w:r>
      <w:r w:rsidR="00B63699">
        <w:t xml:space="preserve"> website </w:t>
      </w:r>
      <w:r w:rsidR="00764E63" w:rsidRPr="00A90385">
        <w:t>www.</w:t>
      </w:r>
      <w:r w:rsidR="00A90385" w:rsidRPr="00A90385">
        <w:t>alpenainstituteofmassage.com</w:t>
      </w:r>
      <w:r w:rsidR="00B63699" w:rsidRPr="00A90385">
        <w:t xml:space="preserve"> </w:t>
      </w:r>
      <w:r w:rsidR="00B63699">
        <w:t>and via mail on request.</w:t>
      </w:r>
    </w:p>
    <w:p w14:paraId="658E8F29" w14:textId="77777777" w:rsidR="00B32B36" w:rsidRPr="006A1EED" w:rsidRDefault="0004750C" w:rsidP="00883D7B">
      <w:r w:rsidRPr="006A1EED">
        <w:t xml:space="preserve"> </w:t>
      </w:r>
    </w:p>
    <w:p w14:paraId="2917134E" w14:textId="6C331201" w:rsidR="002C1C02" w:rsidRPr="006A1EED" w:rsidRDefault="00E910F5" w:rsidP="00883D7B">
      <w:r w:rsidRPr="006A1EED">
        <w:t xml:space="preserve">This document is effective </w:t>
      </w:r>
      <w:r w:rsidR="00977141" w:rsidRPr="006A1EED">
        <w:t>upon promulgation</w:t>
      </w:r>
      <w:r w:rsidR="00B32B36" w:rsidRPr="006A1EED">
        <w:t xml:space="preserve"> and may not be changed without written approval by the Campu</w:t>
      </w:r>
      <w:r w:rsidR="00FE58D4">
        <w:t>s Administrator</w:t>
      </w:r>
      <w:r w:rsidR="0004750C">
        <w:t xml:space="preserve"> or School President</w:t>
      </w:r>
      <w:r w:rsidR="00591535">
        <w:t xml:space="preserve"> and by the school’s regulatory agency</w:t>
      </w:r>
      <w:r w:rsidR="00B135A3" w:rsidRPr="006A1EED">
        <w:t>.</w:t>
      </w:r>
    </w:p>
    <w:p w14:paraId="754C5107" w14:textId="77777777" w:rsidR="0047109D" w:rsidRPr="006A1EED" w:rsidRDefault="0047109D" w:rsidP="00883D7B"/>
    <w:p w14:paraId="0BCD7481" w14:textId="77777777" w:rsidR="00972136" w:rsidRDefault="00972136" w:rsidP="00883D7B">
      <w:r w:rsidRPr="006A1EED">
        <w:t xml:space="preserve">This document shall be reviewed </w:t>
      </w:r>
      <w:r w:rsidR="0004750C">
        <w:t xml:space="preserve">for </w:t>
      </w:r>
      <w:r w:rsidRPr="006A1EED">
        <w:t>at a m</w:t>
      </w:r>
      <w:r w:rsidR="00B85EEC" w:rsidRPr="006A1EED">
        <w:t>ax</w:t>
      </w:r>
      <w:r w:rsidRPr="006A1EED">
        <w:t>imum interval of (12) months.</w:t>
      </w:r>
    </w:p>
    <w:p w14:paraId="63FB2F2F" w14:textId="77777777" w:rsidR="004D0258" w:rsidRDefault="004D0258" w:rsidP="00883D7B"/>
    <w:p w14:paraId="364E125D" w14:textId="1B7C85E5" w:rsidR="008F6286" w:rsidRPr="006A1EED" w:rsidRDefault="00CC15CD" w:rsidP="00883D7B">
      <w:r>
        <w:t>Rose McWilliams-Nowak</w:t>
      </w:r>
      <w:r w:rsidR="00181497">
        <w:t>, LMT</w:t>
      </w:r>
    </w:p>
    <w:p w14:paraId="6C235006" w14:textId="77777777" w:rsidR="00B135A3" w:rsidRPr="006A1EED" w:rsidRDefault="00AC505F" w:rsidP="00883D7B">
      <w:r>
        <w:t>(Owner)</w:t>
      </w:r>
    </w:p>
    <w:p w14:paraId="21C1F902" w14:textId="77777777" w:rsidR="001B46B6" w:rsidRPr="006A1EED" w:rsidRDefault="001B46B6" w:rsidP="00883D7B"/>
    <w:p w14:paraId="02356665" w14:textId="77777777" w:rsidR="00C173FE" w:rsidRDefault="00C173FE" w:rsidP="00C173FE">
      <w:pPr>
        <w:pStyle w:val="Heading2"/>
      </w:pPr>
      <w:bookmarkStart w:id="5" w:name="_Toc132416891"/>
      <w:bookmarkStart w:id="6" w:name="_Toc140370855"/>
      <w:bookmarkStart w:id="7" w:name="_Toc112248124"/>
      <w:r>
        <w:t>Document History</w:t>
      </w:r>
      <w:bookmarkEnd w:id="5"/>
      <w:bookmarkEnd w:id="6"/>
      <w:bookmarkEnd w:id="7"/>
    </w:p>
    <w:p w14:paraId="0D606BEC" w14:textId="27755257" w:rsidR="00E111A3" w:rsidRDefault="00C173FE" w:rsidP="00E65E16">
      <w:pPr>
        <w:numPr>
          <w:ilvl w:val="0"/>
          <w:numId w:val="6"/>
        </w:numPr>
        <w:rPr>
          <w:sz w:val="20"/>
          <w:szCs w:val="20"/>
        </w:rPr>
      </w:pPr>
      <w:r w:rsidRPr="00326EE2">
        <w:rPr>
          <w:sz w:val="20"/>
          <w:szCs w:val="20"/>
        </w:rPr>
        <w:t>Initial publication</w:t>
      </w:r>
      <w:r w:rsidRPr="00326EE2">
        <w:rPr>
          <w:sz w:val="20"/>
          <w:szCs w:val="20"/>
        </w:rPr>
        <w:tab/>
      </w:r>
      <w:r w:rsidRPr="00326EE2">
        <w:rPr>
          <w:sz w:val="20"/>
          <w:szCs w:val="20"/>
        </w:rPr>
        <w:tab/>
      </w:r>
      <w:r w:rsidRPr="00326EE2">
        <w:rPr>
          <w:sz w:val="20"/>
          <w:szCs w:val="20"/>
        </w:rPr>
        <w:tab/>
      </w:r>
      <w:r w:rsidR="00A90385">
        <w:rPr>
          <w:sz w:val="20"/>
          <w:szCs w:val="20"/>
        </w:rPr>
        <w:t>Ma</w:t>
      </w:r>
      <w:r w:rsidR="000D3E4B">
        <w:rPr>
          <w:sz w:val="20"/>
          <w:szCs w:val="20"/>
        </w:rPr>
        <w:t>y</w:t>
      </w:r>
      <w:r w:rsidR="00A90385">
        <w:rPr>
          <w:sz w:val="20"/>
          <w:szCs w:val="20"/>
        </w:rPr>
        <w:t xml:space="preserve"> 2</w:t>
      </w:r>
      <w:r w:rsidR="000D3E4B">
        <w:rPr>
          <w:sz w:val="20"/>
          <w:szCs w:val="20"/>
        </w:rPr>
        <w:t>0</w:t>
      </w:r>
      <w:r w:rsidR="00A90385">
        <w:rPr>
          <w:sz w:val="20"/>
          <w:szCs w:val="20"/>
        </w:rPr>
        <w:t>23</w:t>
      </w:r>
    </w:p>
    <w:p w14:paraId="0CDF99A4" w14:textId="409BBEAA" w:rsidR="00E65E16" w:rsidRPr="00E65E16" w:rsidRDefault="00E65E16" w:rsidP="00E65E16">
      <w:pPr>
        <w:numPr>
          <w:ilvl w:val="0"/>
          <w:numId w:val="6"/>
        </w:numPr>
        <w:rPr>
          <w:sz w:val="20"/>
          <w:szCs w:val="20"/>
        </w:rPr>
      </w:pPr>
      <w:r>
        <w:rPr>
          <w:sz w:val="20"/>
          <w:szCs w:val="20"/>
        </w:rPr>
        <w:t xml:space="preserve">Revised </w:t>
      </w:r>
      <w:r>
        <w:rPr>
          <w:sz w:val="20"/>
          <w:szCs w:val="20"/>
        </w:rPr>
        <w:tab/>
      </w:r>
      <w:r>
        <w:rPr>
          <w:sz w:val="20"/>
          <w:szCs w:val="20"/>
        </w:rPr>
        <w:tab/>
      </w:r>
      <w:r>
        <w:rPr>
          <w:sz w:val="20"/>
          <w:szCs w:val="20"/>
        </w:rPr>
        <w:tab/>
      </w:r>
      <w:r>
        <w:rPr>
          <w:sz w:val="20"/>
          <w:szCs w:val="20"/>
        </w:rPr>
        <w:tab/>
        <w:t>May 2024</w:t>
      </w:r>
    </w:p>
    <w:p w14:paraId="4DF284EC" w14:textId="255A5995" w:rsidR="004D6FE2" w:rsidRDefault="004D6FE2" w:rsidP="00BE3DFF">
      <w:pPr>
        <w:ind w:left="720"/>
        <w:rPr>
          <w:sz w:val="20"/>
          <w:szCs w:val="20"/>
        </w:rPr>
      </w:pPr>
    </w:p>
    <w:p w14:paraId="67EDF2C4" w14:textId="77777777" w:rsidR="00945CD0" w:rsidRDefault="00945CD0" w:rsidP="00945CD0">
      <w:pPr>
        <w:rPr>
          <w:sz w:val="20"/>
          <w:szCs w:val="20"/>
        </w:rPr>
      </w:pPr>
    </w:p>
    <w:p w14:paraId="73996690" w14:textId="77777777" w:rsidR="00E7238D" w:rsidRPr="00665593" w:rsidRDefault="00E7238D" w:rsidP="00E7238D">
      <w:pPr>
        <w:pStyle w:val="Heading2"/>
      </w:pPr>
      <w:bookmarkStart w:id="8" w:name="_Toc142893913"/>
      <w:bookmarkStart w:id="9" w:name="_Toc143314936"/>
      <w:bookmarkStart w:id="10" w:name="_Toc180544517"/>
      <w:bookmarkStart w:id="11" w:name="_Toc201028265"/>
      <w:bookmarkStart w:id="12" w:name="_Toc201028943"/>
      <w:bookmarkStart w:id="13" w:name="_Toc446329336"/>
      <w:bookmarkStart w:id="14" w:name="_Toc112248125"/>
      <w:r w:rsidRPr="00665593">
        <w:t>Summary of Changes in This Revision</w:t>
      </w:r>
      <w:bookmarkEnd w:id="8"/>
      <w:bookmarkEnd w:id="9"/>
      <w:bookmarkEnd w:id="10"/>
      <w:bookmarkEnd w:id="11"/>
      <w:bookmarkEnd w:id="12"/>
      <w:bookmarkEnd w:id="13"/>
      <w:bookmarkEnd w:id="14"/>
    </w:p>
    <w:p w14:paraId="75D38E90" w14:textId="4E637261" w:rsidR="004D6FE2" w:rsidRPr="00F35757" w:rsidRDefault="004D6FE2" w:rsidP="00BE3DFF">
      <w:pPr>
        <w:rPr>
          <w:i/>
          <w:sz w:val="20"/>
          <w:szCs w:val="20"/>
        </w:rPr>
      </w:pPr>
    </w:p>
    <w:p w14:paraId="648C40A8" w14:textId="77777777" w:rsidR="00E7238D" w:rsidRPr="00CE2B87" w:rsidRDefault="00E7238D" w:rsidP="00945CD0">
      <w:pPr>
        <w:rPr>
          <w:sz w:val="18"/>
          <w:szCs w:val="18"/>
        </w:rPr>
      </w:pPr>
    </w:p>
    <w:p w14:paraId="5F42E121" w14:textId="75BADDE7" w:rsidR="007F18F8" w:rsidRPr="00CE2B87" w:rsidRDefault="00CE2B87" w:rsidP="001B46B6">
      <w:pPr>
        <w:rPr>
          <w:sz w:val="18"/>
          <w:szCs w:val="18"/>
        </w:rPr>
      </w:pPr>
      <w:r w:rsidRPr="00CE2B87">
        <w:rPr>
          <w:sz w:val="18"/>
          <w:szCs w:val="18"/>
        </w:rPr>
        <w:t xml:space="preserve">Instructor </w:t>
      </w:r>
      <w:r w:rsidR="00150462" w:rsidRPr="00CE2B87">
        <w:rPr>
          <w:sz w:val="18"/>
          <w:szCs w:val="18"/>
        </w:rPr>
        <w:t>Information</w:t>
      </w:r>
      <w:r w:rsidR="00150462">
        <w:rPr>
          <w:sz w:val="18"/>
          <w:szCs w:val="18"/>
        </w:rPr>
        <w:t>:</w:t>
      </w:r>
      <w:r>
        <w:rPr>
          <w:sz w:val="18"/>
          <w:szCs w:val="18"/>
        </w:rPr>
        <w:t xml:space="preserve"> Added instructor</w:t>
      </w:r>
      <w:r w:rsidR="00B02387">
        <w:rPr>
          <w:sz w:val="18"/>
          <w:szCs w:val="18"/>
        </w:rPr>
        <w:t xml:space="preserve"> - p3</w:t>
      </w:r>
    </w:p>
    <w:p w14:paraId="46F56356" w14:textId="77777777" w:rsidR="00CE2B87" w:rsidRPr="00CE2B87" w:rsidRDefault="00CE2B87" w:rsidP="001B46B6">
      <w:pPr>
        <w:rPr>
          <w:sz w:val="18"/>
          <w:szCs w:val="18"/>
        </w:rPr>
      </w:pPr>
    </w:p>
    <w:p w14:paraId="045BAE3E" w14:textId="77777777" w:rsidR="00CE2B87" w:rsidRPr="00CE2B87" w:rsidRDefault="00CE2B87" w:rsidP="001B46B6">
      <w:pPr>
        <w:rPr>
          <w:sz w:val="18"/>
          <w:szCs w:val="18"/>
        </w:rPr>
      </w:pPr>
    </w:p>
    <w:p w14:paraId="3B444EE6" w14:textId="77777777" w:rsidR="00CE2B87" w:rsidRDefault="00CE2B87" w:rsidP="001B46B6">
      <w:pPr>
        <w:rPr>
          <w:sz w:val="18"/>
          <w:szCs w:val="18"/>
        </w:rPr>
      </w:pPr>
      <w:r w:rsidRPr="00CE2B87">
        <w:rPr>
          <w:sz w:val="18"/>
          <w:szCs w:val="18"/>
        </w:rPr>
        <w:t>Tuition Information</w:t>
      </w:r>
      <w:r>
        <w:rPr>
          <w:sz w:val="18"/>
          <w:szCs w:val="18"/>
        </w:rPr>
        <w:t xml:space="preserve">:   </w:t>
      </w:r>
      <w:r w:rsidR="00150462">
        <w:rPr>
          <w:sz w:val="18"/>
          <w:szCs w:val="18"/>
        </w:rPr>
        <w:t xml:space="preserve">Updated </w:t>
      </w:r>
      <w:r w:rsidR="00B02387">
        <w:rPr>
          <w:sz w:val="18"/>
          <w:szCs w:val="18"/>
        </w:rPr>
        <w:t xml:space="preserve">- </w:t>
      </w:r>
      <w:r w:rsidR="000D6E87">
        <w:rPr>
          <w:sz w:val="18"/>
          <w:szCs w:val="18"/>
        </w:rPr>
        <w:t xml:space="preserve"> p14</w:t>
      </w:r>
    </w:p>
    <w:p w14:paraId="5375DEDE" w14:textId="77777777" w:rsidR="006C29C4" w:rsidRDefault="006C29C4" w:rsidP="001B46B6">
      <w:pPr>
        <w:rPr>
          <w:sz w:val="18"/>
          <w:szCs w:val="18"/>
        </w:rPr>
      </w:pPr>
    </w:p>
    <w:p w14:paraId="007E0FD4" w14:textId="77777777" w:rsidR="006C29C4" w:rsidRDefault="006C29C4" w:rsidP="001B46B6">
      <w:pPr>
        <w:rPr>
          <w:sz w:val="18"/>
          <w:szCs w:val="18"/>
        </w:rPr>
      </w:pPr>
    </w:p>
    <w:p w14:paraId="73720CC9" w14:textId="275971B6" w:rsidR="006C29C4" w:rsidRPr="00CE2B87" w:rsidRDefault="006C29C4" w:rsidP="001B46B6">
      <w:pPr>
        <w:rPr>
          <w:sz w:val="18"/>
          <w:szCs w:val="18"/>
        </w:rPr>
        <w:sectPr w:rsidR="006C29C4" w:rsidRPr="00CE2B87" w:rsidSect="00DD130B">
          <w:headerReference w:type="default" r:id="rId10"/>
          <w:footerReference w:type="default" r:id="rId11"/>
          <w:headerReference w:type="first" r:id="rId12"/>
          <w:footerReference w:type="first" r:id="rId13"/>
          <w:pgSz w:w="12240" w:h="15840"/>
          <w:pgMar w:top="1440" w:right="1800" w:bottom="1440" w:left="1800" w:header="720" w:footer="720" w:gutter="0"/>
          <w:pgNumType w:fmt="lowerRoman" w:start="1"/>
          <w:cols w:space="720"/>
          <w:docGrid w:linePitch="360"/>
        </w:sectPr>
      </w:pPr>
      <w:r>
        <w:rPr>
          <w:sz w:val="18"/>
          <w:szCs w:val="18"/>
        </w:rPr>
        <w:t>Hybrid Program:</w:t>
      </w:r>
      <w:r>
        <w:rPr>
          <w:sz w:val="18"/>
          <w:szCs w:val="18"/>
        </w:rPr>
        <w:tab/>
        <w:t xml:space="preserve">    Updated - p</w:t>
      </w:r>
      <w:r>
        <w:rPr>
          <w:sz w:val="18"/>
          <w:szCs w:val="18"/>
        </w:rPr>
        <w:tab/>
        <w:t xml:space="preserve">  </w:t>
      </w:r>
    </w:p>
    <w:p w14:paraId="4F7C7276" w14:textId="144F3DB8" w:rsidR="00AE2DA6" w:rsidRDefault="00C90455" w:rsidP="00C90455">
      <w:pPr>
        <w:pStyle w:val="Heading1"/>
      </w:pPr>
      <w:bookmarkStart w:id="15" w:name="_Toc112248126"/>
      <w:bookmarkStart w:id="16" w:name="_Toc140370857"/>
      <w:r>
        <w:lastRenderedPageBreak/>
        <w:t>Important Information</w:t>
      </w:r>
      <w:bookmarkEnd w:id="15"/>
    </w:p>
    <w:p w14:paraId="757D37AD" w14:textId="5FCDE1AE" w:rsidR="00D620B9" w:rsidRDefault="00D620B9" w:rsidP="00D620B9">
      <w:pPr>
        <w:jc w:val="center"/>
      </w:pPr>
      <w:bookmarkStart w:id="17" w:name="_Toc140370858"/>
      <w:bookmarkStart w:id="18" w:name="_Toc112248127"/>
      <w:bookmarkEnd w:id="16"/>
      <w:r w:rsidRPr="00D620B9">
        <w:rPr>
          <w:rStyle w:val="Heading2Char"/>
        </w:rPr>
        <w:t>Description of the School Facilities and Equipment</w:t>
      </w:r>
      <w:bookmarkEnd w:id="17"/>
      <w:bookmarkEnd w:id="18"/>
    </w:p>
    <w:p w14:paraId="5828EF1D" w14:textId="77777777" w:rsidR="00D620B9" w:rsidRDefault="00D620B9" w:rsidP="006C2718"/>
    <w:p w14:paraId="549F57CE" w14:textId="6E636085" w:rsidR="00776B9A" w:rsidRDefault="006C2718" w:rsidP="006C2718">
      <w:r>
        <w:t xml:space="preserve">The </w:t>
      </w:r>
      <w:r w:rsidR="00024FFA">
        <w:t>Alpena Institute of Massage</w:t>
      </w:r>
      <w:r>
        <w:t xml:space="preserve"> </w:t>
      </w:r>
      <w:r w:rsidR="009B16DD">
        <w:t>official address</w:t>
      </w:r>
      <w:r w:rsidR="00776B9A">
        <w:t xml:space="preserve"> is:</w:t>
      </w:r>
    </w:p>
    <w:p w14:paraId="4CF241B0" w14:textId="1C7CA48B" w:rsidR="006C4A1A" w:rsidRDefault="00FC2E50" w:rsidP="00D620B9">
      <w:bookmarkStart w:id="19" w:name="_Hlk104194502"/>
      <w:r>
        <w:t>1015 US 23 North</w:t>
      </w:r>
    </w:p>
    <w:p w14:paraId="1C3C0D7B" w14:textId="7D0457D6" w:rsidR="00F15F97" w:rsidRDefault="00F15F97" w:rsidP="00D620B9">
      <w:r>
        <w:t>Alpena, MI 49707</w:t>
      </w:r>
    </w:p>
    <w:bookmarkEnd w:id="19"/>
    <w:p w14:paraId="04CEEBE9" w14:textId="3DFAB338" w:rsidR="006C4A1A" w:rsidRDefault="006C4A1A" w:rsidP="006C4A1A"/>
    <w:p w14:paraId="6B257CBA" w14:textId="609CE7A6" w:rsidR="00714164" w:rsidRPr="00BF36D9" w:rsidRDefault="00714164" w:rsidP="00714164">
      <w:bookmarkStart w:id="20" w:name="_Toc140370859"/>
      <w:r w:rsidRPr="00BF36D9">
        <w:t>The facility is well equipped with student study tables and chairs, audio-visual equipment, high-quality massage tables, massage stools, massage chairs, music system, overhead lighting,</w:t>
      </w:r>
      <w:r w:rsidR="00A90385">
        <w:t xml:space="preserve"> </w:t>
      </w:r>
      <w:r w:rsidRPr="00BF36D9">
        <w:t xml:space="preserve">various charts, anatomical models and instructional aids. </w:t>
      </w:r>
      <w:r w:rsidR="00C90BE6" w:rsidRPr="00BF36D9">
        <w:t>A library including various DVDs, anatomy books, and massage texts are available for all students upon request.</w:t>
      </w:r>
    </w:p>
    <w:p w14:paraId="6BD5BF49" w14:textId="77777777" w:rsidR="003003BE" w:rsidRDefault="00443B3A" w:rsidP="00543322">
      <w:pPr>
        <w:pStyle w:val="Heading2"/>
      </w:pPr>
      <w:bookmarkStart w:id="21" w:name="_Toc112248128"/>
      <w:r>
        <w:t xml:space="preserve">School </w:t>
      </w:r>
      <w:r w:rsidR="003003BE">
        <w:t>License</w:t>
      </w:r>
      <w:bookmarkEnd w:id="20"/>
      <w:bookmarkEnd w:id="21"/>
    </w:p>
    <w:p w14:paraId="7FBC70F0" w14:textId="4265827F" w:rsidR="006F18D7" w:rsidRDefault="00024FFA" w:rsidP="006F18D7">
      <w:bookmarkStart w:id="22" w:name="_Toc140370860"/>
      <w:r w:rsidRPr="00A90385">
        <w:t>Alpena Institute of Massage</w:t>
      </w:r>
      <w:r w:rsidR="006F18D7" w:rsidRPr="00A90385">
        <w:t xml:space="preserve"> is a private institution and is approved to operate by </w:t>
      </w:r>
      <w:r w:rsidR="00B61DC3" w:rsidRPr="00A90385">
        <w:t xml:space="preserve">the </w:t>
      </w:r>
      <w:r w:rsidR="00825EF8" w:rsidRPr="00A90385">
        <w:t>Michigan State Board of Education.</w:t>
      </w:r>
      <w:r w:rsidR="00A90385">
        <w:t xml:space="preserve"> Certificate # 8604001540</w:t>
      </w:r>
    </w:p>
    <w:p w14:paraId="6DC019B7" w14:textId="77777777" w:rsidR="0026318B" w:rsidRDefault="0026318B" w:rsidP="006F18D7"/>
    <w:p w14:paraId="1C2CFF16" w14:textId="77777777" w:rsidR="0026318B" w:rsidRPr="0026318B" w:rsidRDefault="0026318B" w:rsidP="006F18D7">
      <w:pPr>
        <w:rPr>
          <w:rFonts w:ascii="Arial" w:hAnsi="Arial" w:cs="Arial"/>
          <w:b/>
          <w:bCs/>
        </w:rPr>
      </w:pPr>
    </w:p>
    <w:p w14:paraId="60E6F25B" w14:textId="0F9EF75A" w:rsidR="0026318B" w:rsidRDefault="0026318B" w:rsidP="0026318B">
      <w:pPr>
        <w:jc w:val="center"/>
        <w:rPr>
          <w:rFonts w:ascii="Arial" w:hAnsi="Arial" w:cs="Arial"/>
          <w:b/>
          <w:bCs/>
          <w:u w:val="single"/>
        </w:rPr>
      </w:pPr>
      <w:r w:rsidRPr="0026318B">
        <w:rPr>
          <w:rFonts w:ascii="Arial" w:hAnsi="Arial" w:cs="Arial"/>
          <w:b/>
          <w:bCs/>
          <w:u w:val="single"/>
        </w:rPr>
        <w:t>NCBTMB Approved</w:t>
      </w:r>
      <w:r>
        <w:rPr>
          <w:rFonts w:ascii="Arial" w:hAnsi="Arial" w:cs="Arial"/>
          <w:b/>
          <w:bCs/>
          <w:u w:val="single"/>
        </w:rPr>
        <w:t xml:space="preserve"> </w:t>
      </w:r>
    </w:p>
    <w:p w14:paraId="3260C320" w14:textId="40C4DE71" w:rsidR="0026318B" w:rsidRPr="0026318B" w:rsidRDefault="0026318B" w:rsidP="0026318B">
      <w:pPr>
        <w:rPr>
          <w:rFonts w:ascii="Arial" w:hAnsi="Arial" w:cs="Arial"/>
        </w:rPr>
      </w:pPr>
      <w:r w:rsidRPr="0026318B">
        <w:rPr>
          <w:rFonts w:ascii="Arial" w:hAnsi="Arial" w:cs="Arial"/>
        </w:rPr>
        <w:t xml:space="preserve">Alpena Institute of Massage is an approved provider of massage therapy education. </w:t>
      </w:r>
      <w:r w:rsidRPr="0026318B">
        <w:rPr>
          <w:rFonts w:ascii="Raleway" w:hAnsi="Raleway"/>
        </w:rPr>
        <w:t>Id: 900255</w:t>
      </w:r>
    </w:p>
    <w:p w14:paraId="0C3CB00F" w14:textId="77777777" w:rsidR="0026318B" w:rsidRPr="00A90385" w:rsidRDefault="0026318B" w:rsidP="006F18D7"/>
    <w:p w14:paraId="7728F65E" w14:textId="7B459913" w:rsidR="00BD6494" w:rsidRPr="006A1EED" w:rsidRDefault="006F18D7" w:rsidP="006F18D7">
      <w:pPr>
        <w:pStyle w:val="Heading2"/>
      </w:pPr>
      <w:r w:rsidRPr="006F18D7">
        <w:rPr>
          <w:rFonts w:ascii="Times New Roman" w:hAnsi="Times New Roman" w:cs="Times New Roman"/>
          <w:b w:val="0"/>
          <w:bCs w:val="0"/>
          <w:i w:val="0"/>
          <w:iCs w:val="0"/>
          <w:sz w:val="24"/>
          <w:szCs w:val="24"/>
          <w:u w:val="none"/>
        </w:rPr>
        <w:t xml:space="preserve"> </w:t>
      </w:r>
      <w:bookmarkStart w:id="23" w:name="_Toc112248129"/>
      <w:r w:rsidR="0004750C">
        <w:t>Accreditation Status</w:t>
      </w:r>
      <w:bookmarkEnd w:id="22"/>
      <w:bookmarkEnd w:id="23"/>
    </w:p>
    <w:p w14:paraId="79806298" w14:textId="16430F56" w:rsidR="009A0CA8" w:rsidRDefault="00024FFA" w:rsidP="000E7986">
      <w:pPr>
        <w:ind w:left="120"/>
      </w:pPr>
      <w:r>
        <w:t>Alpena Institute of Massage</w:t>
      </w:r>
      <w:r w:rsidR="00764E63">
        <w:t xml:space="preserve"> is not federally accredited</w:t>
      </w:r>
      <w:r w:rsidR="00945CD0">
        <w:t>.</w:t>
      </w:r>
    </w:p>
    <w:p w14:paraId="1409415B" w14:textId="77777777" w:rsidR="00774703" w:rsidRPr="00892694" w:rsidRDefault="00774703" w:rsidP="00892694">
      <w:bookmarkStart w:id="24" w:name="_Toc140370861"/>
    </w:p>
    <w:p w14:paraId="421CF722" w14:textId="71D2B713" w:rsidR="009A0CA8" w:rsidRPr="008B22D6" w:rsidRDefault="009A0CA8" w:rsidP="009A0CA8">
      <w:pPr>
        <w:pStyle w:val="Heading2"/>
      </w:pPr>
      <w:bookmarkStart w:id="25" w:name="_Toc112248130"/>
      <w:r w:rsidRPr="008B22D6">
        <w:t>History</w:t>
      </w:r>
      <w:r w:rsidR="00C173FE" w:rsidRPr="008B22D6">
        <w:t xml:space="preserve"> of the </w:t>
      </w:r>
      <w:r w:rsidR="00024FFA" w:rsidRPr="008B22D6">
        <w:t>Alpena Institute of Massage</w:t>
      </w:r>
      <w:r w:rsidR="00C173FE" w:rsidRPr="008B22D6">
        <w:t xml:space="preserve"> School</w:t>
      </w:r>
      <w:bookmarkEnd w:id="24"/>
      <w:bookmarkEnd w:id="25"/>
    </w:p>
    <w:p w14:paraId="2BC6C332" w14:textId="406FE7CA" w:rsidR="00AC505F" w:rsidRPr="008B22D6" w:rsidRDefault="00AC505F" w:rsidP="00C90455">
      <w:bookmarkStart w:id="26" w:name="_Toc140370862"/>
      <w:bookmarkStart w:id="27" w:name="_Toc116703498"/>
      <w:bookmarkStart w:id="28" w:name="_Toc116789239"/>
      <w:bookmarkStart w:id="29" w:name="_Toc132416893"/>
      <w:r w:rsidRPr="008B22D6">
        <w:t xml:space="preserve">The </w:t>
      </w:r>
      <w:r w:rsidR="00024FFA" w:rsidRPr="008B22D6">
        <w:t>Alpena Institute of Massage</w:t>
      </w:r>
      <w:r w:rsidRPr="008B22D6">
        <w:t xml:space="preserve"> is a proprietary school owned by </w:t>
      </w:r>
      <w:r w:rsidR="00CC15CD" w:rsidRPr="008B22D6">
        <w:t>Rose McWilliams-Nowak</w:t>
      </w:r>
      <w:r w:rsidR="00C90455" w:rsidRPr="008B22D6">
        <w:t>, LMT</w:t>
      </w:r>
      <w:r w:rsidRPr="008B22D6">
        <w:t xml:space="preserve">.  The school was founded in </w:t>
      </w:r>
      <w:r w:rsidR="00C90455" w:rsidRPr="008B22D6">
        <w:t>2022 with the first class convening in Fall 202</w:t>
      </w:r>
      <w:r w:rsidR="00A90385">
        <w:t>3</w:t>
      </w:r>
      <w:r w:rsidR="00C90455" w:rsidRPr="008B22D6">
        <w:t>.</w:t>
      </w:r>
    </w:p>
    <w:p w14:paraId="033B0F16" w14:textId="77777777" w:rsidR="004A405E" w:rsidRDefault="004A405E" w:rsidP="006C2718">
      <w:pPr>
        <w:pStyle w:val="Heading2"/>
      </w:pPr>
      <w:bookmarkStart w:id="30" w:name="_Toc112248131"/>
      <w:r>
        <w:t>Affiliation</w:t>
      </w:r>
      <w:bookmarkEnd w:id="26"/>
      <w:bookmarkEnd w:id="30"/>
    </w:p>
    <w:p w14:paraId="0BBE8222" w14:textId="3B9FF45E" w:rsidR="004A405E" w:rsidRPr="004A405E" w:rsidRDefault="004A405E" w:rsidP="004A405E">
      <w:r>
        <w:t xml:space="preserve">The </w:t>
      </w:r>
      <w:r w:rsidR="00024FFA">
        <w:t>Alpena Institute of Massage</w:t>
      </w:r>
      <w:r>
        <w:t xml:space="preserve"> is not affiliated with any other institution.</w:t>
      </w:r>
    </w:p>
    <w:p w14:paraId="2692FC3E" w14:textId="0580C2C4" w:rsidR="006C2718" w:rsidRPr="0047152D" w:rsidRDefault="006C2718" w:rsidP="006C2718">
      <w:pPr>
        <w:pStyle w:val="Heading2"/>
      </w:pPr>
      <w:bookmarkStart w:id="31" w:name="_Toc140370863"/>
      <w:bookmarkStart w:id="32" w:name="_Toc112248132"/>
      <w:r w:rsidRPr="0047152D">
        <w:t>Mission Statement</w:t>
      </w:r>
      <w:bookmarkEnd w:id="27"/>
      <w:bookmarkEnd w:id="28"/>
      <w:bookmarkEnd w:id="29"/>
      <w:bookmarkEnd w:id="31"/>
      <w:bookmarkEnd w:id="32"/>
    </w:p>
    <w:p w14:paraId="5AC37379" w14:textId="1A259600" w:rsidR="00FC2E50" w:rsidRDefault="00E05DB9">
      <w:pPr>
        <w:rPr>
          <w:color w:val="222222"/>
          <w:shd w:val="clear" w:color="auto" w:fill="FFFFFF"/>
        </w:rPr>
      </w:pPr>
      <w:r>
        <w:rPr>
          <w:color w:val="222222"/>
          <w:shd w:val="clear" w:color="auto" w:fill="FFFFFF"/>
        </w:rPr>
        <w:t>Our mission is to inspire</w:t>
      </w:r>
      <w:r w:rsidR="00BC76BF">
        <w:rPr>
          <w:color w:val="222222"/>
          <w:shd w:val="clear" w:color="auto" w:fill="FFFFFF"/>
        </w:rPr>
        <w:t xml:space="preserve"> and prepare students to become competent and confident massage therapists through a learning environment that is creative, </w:t>
      </w:r>
      <w:r w:rsidR="00BC777D">
        <w:rPr>
          <w:color w:val="222222"/>
          <w:shd w:val="clear" w:color="auto" w:fill="FFFFFF"/>
        </w:rPr>
        <w:t xml:space="preserve">fun and supportive. We are committed to always aiming higher – cultivating faith, courage and </w:t>
      </w:r>
      <w:r w:rsidR="003A1BA9">
        <w:rPr>
          <w:color w:val="222222"/>
          <w:shd w:val="clear" w:color="auto" w:fill="FFFFFF"/>
        </w:rPr>
        <w:t>enthusiasm to succeed</w:t>
      </w:r>
      <w:r w:rsidR="00536877">
        <w:rPr>
          <w:color w:val="222222"/>
          <w:shd w:val="clear" w:color="auto" w:fill="FFFFFF"/>
        </w:rPr>
        <w:t xml:space="preserve"> and overcome challenges. </w:t>
      </w:r>
    </w:p>
    <w:p w14:paraId="22BB01D2" w14:textId="77777777" w:rsidR="000A3F5E" w:rsidRDefault="000A3F5E" w:rsidP="006B15A5">
      <w:pPr>
        <w:pStyle w:val="Heading3"/>
        <w:rPr>
          <w:shd w:val="clear" w:color="auto" w:fill="FFFFFF"/>
        </w:rPr>
      </w:pPr>
      <w:bookmarkStart w:id="33" w:name="_Toc112248133"/>
    </w:p>
    <w:p w14:paraId="563AE0CA" w14:textId="0E07E7C5" w:rsidR="00FC2E50" w:rsidRDefault="00C54725" w:rsidP="006B15A5">
      <w:pPr>
        <w:pStyle w:val="Heading3"/>
        <w:rPr>
          <w:shd w:val="clear" w:color="auto" w:fill="FFFFFF"/>
        </w:rPr>
      </w:pPr>
      <w:r>
        <w:rPr>
          <w:shd w:val="clear" w:color="auto" w:fill="FFFFFF"/>
        </w:rPr>
        <w:t xml:space="preserve"> </w:t>
      </w:r>
      <w:r w:rsidR="00FC2E50">
        <w:rPr>
          <w:shd w:val="clear" w:color="auto" w:fill="FFFFFF"/>
        </w:rPr>
        <w:t>President’s Welcome</w:t>
      </w:r>
      <w:bookmarkEnd w:id="33"/>
    </w:p>
    <w:p w14:paraId="5DAE6D78" w14:textId="54C1EF90" w:rsidR="00FC2E50" w:rsidRDefault="00FC2E50" w:rsidP="00FC2E50">
      <w:r>
        <w:t>Dear Student,</w:t>
      </w:r>
    </w:p>
    <w:p w14:paraId="5F2D25DC" w14:textId="1CFF0263" w:rsidR="00FC2E50" w:rsidRDefault="00311FB7" w:rsidP="006A6D47">
      <w:r>
        <w:t>Welcome to the Alpena Institute of Massage.</w:t>
      </w:r>
      <w:r w:rsidR="00A1149C">
        <w:t xml:space="preserve"> I am so glad you are </w:t>
      </w:r>
      <w:r w:rsidR="001450E2">
        <w:t>here</w:t>
      </w:r>
      <w:r w:rsidR="00BC2B11">
        <w:t xml:space="preserve"> </w:t>
      </w:r>
      <w:r w:rsidR="00A1149C">
        <w:t xml:space="preserve">exploring the possibility of stepping into a </w:t>
      </w:r>
      <w:r w:rsidR="00E11388">
        <w:t xml:space="preserve">profession that is both deeply rewarding and </w:t>
      </w:r>
      <w:r w:rsidR="00F453DD">
        <w:t>life changing</w:t>
      </w:r>
      <w:r w:rsidR="00E11388">
        <w:t xml:space="preserve">. </w:t>
      </w:r>
    </w:p>
    <w:p w14:paraId="7D84D49B" w14:textId="77777777" w:rsidR="00E11388" w:rsidRDefault="00E11388" w:rsidP="006A6D47"/>
    <w:p w14:paraId="21D677C9" w14:textId="5ED19598" w:rsidR="00E11388" w:rsidRDefault="00E11388" w:rsidP="006A6D47">
      <w:r>
        <w:t>When I founded this school</w:t>
      </w:r>
      <w:r w:rsidR="00E350FD">
        <w:t xml:space="preserve">, </w:t>
      </w:r>
      <w:r w:rsidR="00E60026">
        <w:t xml:space="preserve">I had a </w:t>
      </w:r>
      <w:r w:rsidR="00E350FD">
        <w:t>simple but powerful mission: to inspire and prepare</w:t>
      </w:r>
      <w:r w:rsidR="00E12637">
        <w:t xml:space="preserve"> students to become confident and competent massage </w:t>
      </w:r>
      <w:r w:rsidR="00F453DD">
        <w:t>therapists</w:t>
      </w:r>
      <w:r w:rsidR="00086EDA">
        <w:t xml:space="preserve"> in a learning environment that </w:t>
      </w:r>
      <w:r w:rsidR="00C6233B">
        <w:t xml:space="preserve">is creative, fun and supportive. </w:t>
      </w:r>
      <w:r w:rsidR="001450E2">
        <w:t>We</w:t>
      </w:r>
      <w:r w:rsidR="00C6233B">
        <w:t xml:space="preserve"> believe that education</w:t>
      </w:r>
      <w:r w:rsidR="00832D83">
        <w:t xml:space="preserve"> should light you up-not wear you down. </w:t>
      </w:r>
      <w:r w:rsidR="00BD72AA">
        <w:t>That laughter, curiosity, and connection belong in every classroom.</w:t>
      </w:r>
      <w:r w:rsidR="001E64A4">
        <w:t xml:space="preserve"> </w:t>
      </w:r>
      <w:r w:rsidR="00DF2929">
        <w:t>And</w:t>
      </w:r>
      <w:r w:rsidR="001E64A4">
        <w:t xml:space="preserve"> that the journey to becoming starts with a strong foundation</w:t>
      </w:r>
      <w:r w:rsidR="001831E9">
        <w:t>- not just a technique, but in self-awareness, communication and care.</w:t>
      </w:r>
    </w:p>
    <w:p w14:paraId="579D6861" w14:textId="66CCA50E" w:rsidR="001831E9" w:rsidRDefault="001831E9" w:rsidP="006A6D47"/>
    <w:p w14:paraId="14724E70" w14:textId="2771D8CC" w:rsidR="005C213D" w:rsidRDefault="005C213D" w:rsidP="006A6D47">
      <w:r>
        <w:t>Here, we are committed to aiming higher</w:t>
      </w:r>
      <w:r w:rsidR="003475EC">
        <w:t xml:space="preserve"> and we meet challenges</w:t>
      </w:r>
      <w:r w:rsidR="00121E9C">
        <w:t xml:space="preserve"> with </w:t>
      </w:r>
      <w:r w:rsidR="003F0599">
        <w:t>excitement and courage</w:t>
      </w:r>
      <w:r w:rsidR="00767A0B">
        <w:t xml:space="preserve">. Whether you are beginning a </w:t>
      </w:r>
      <w:r w:rsidR="00DF2929">
        <w:t>brand-new</w:t>
      </w:r>
      <w:r w:rsidR="00767A0B">
        <w:t xml:space="preserve"> career or expanding your current one, you’ll find</w:t>
      </w:r>
      <w:r w:rsidR="00C64A91">
        <w:t xml:space="preserve"> that our team is here to lift you up, guide you through and cheer you on every step of the way. </w:t>
      </w:r>
    </w:p>
    <w:p w14:paraId="67A9083C" w14:textId="77777777" w:rsidR="0082439A" w:rsidRDefault="0082439A" w:rsidP="006A6D47"/>
    <w:p w14:paraId="63E27D30" w14:textId="1BA0A8DD" w:rsidR="00FC2E50" w:rsidRDefault="00FE1121" w:rsidP="00FC2E50">
      <w:r>
        <w:t>A guiding principle in all we do is the philosophy of UBUNTU</w:t>
      </w:r>
      <w:r w:rsidR="005C358C">
        <w:t xml:space="preserve"> which very simply means</w:t>
      </w:r>
      <w:r w:rsidR="00EF76EA">
        <w:t>- “</w:t>
      </w:r>
      <w:r w:rsidR="00593470">
        <w:t xml:space="preserve">I am because we are.” </w:t>
      </w:r>
      <w:r w:rsidR="00BC195C">
        <w:t>This African concept reminds us that our individual growth is deeply connected to the support</w:t>
      </w:r>
      <w:r w:rsidR="00D665ED">
        <w:t xml:space="preserve"> and success of our community</w:t>
      </w:r>
      <w:r w:rsidR="00EE30F1">
        <w:t xml:space="preserve">. </w:t>
      </w:r>
      <w:r w:rsidR="008E2160">
        <w:t xml:space="preserve">We genuinely believe we are all here for each other and that </w:t>
      </w:r>
      <w:r w:rsidR="00DF2929">
        <w:t>each</w:t>
      </w:r>
      <w:r w:rsidR="008E2160">
        <w:t xml:space="preserve"> person brings lessons and values to be learned and shared with one another</w:t>
      </w:r>
      <w:r w:rsidR="00E80205">
        <w:t>.</w:t>
      </w:r>
      <w:r w:rsidR="008E2160">
        <w:t xml:space="preserve"> </w:t>
      </w:r>
      <w:r w:rsidR="00A2134D">
        <w:t xml:space="preserve">As we </w:t>
      </w:r>
      <w:r w:rsidR="00050E28">
        <w:t xml:space="preserve">serve others we rise together. </w:t>
      </w:r>
      <w:r w:rsidR="000904B4">
        <w:t xml:space="preserve">It is this </w:t>
      </w:r>
      <w:r w:rsidR="007A3591">
        <w:t xml:space="preserve">spirit of unity, compassion and shared purpose that shapes every part of </w:t>
      </w:r>
      <w:r w:rsidR="00653E28">
        <w:t xml:space="preserve">our school. </w:t>
      </w:r>
    </w:p>
    <w:p w14:paraId="0FD75A51" w14:textId="77777777" w:rsidR="00653E28" w:rsidRDefault="00653E28" w:rsidP="00FC2E50"/>
    <w:p w14:paraId="38D10873" w14:textId="38F9B15F" w:rsidR="00653E28" w:rsidRDefault="00653E28" w:rsidP="00FC2E50">
      <w:r>
        <w:t>Massage therapy is more than a skill. It is a calling to support others</w:t>
      </w:r>
      <w:r w:rsidR="00833F7F">
        <w:t xml:space="preserve"> in meaningful ways. It is a craft, a connection and a contribution</w:t>
      </w:r>
      <w:r w:rsidR="004E5A31">
        <w:t xml:space="preserve">. At Alpena </w:t>
      </w:r>
      <w:r w:rsidR="00DF2929">
        <w:t>Institute</w:t>
      </w:r>
      <w:r w:rsidR="004E5A31">
        <w:t xml:space="preserve"> of Massage, you will be empowered to find your own voice</w:t>
      </w:r>
      <w:r w:rsidR="00DF2929">
        <w:t xml:space="preserve"> and unique approach within this beautiful profession.</w:t>
      </w:r>
    </w:p>
    <w:p w14:paraId="185A96F6" w14:textId="77777777" w:rsidR="00DF2929" w:rsidRDefault="00DF2929" w:rsidP="00FC2E50"/>
    <w:p w14:paraId="4340D110" w14:textId="2A39575D" w:rsidR="00DF2929" w:rsidRDefault="00CC09B0" w:rsidP="00FC2E50">
      <w:r>
        <w:t>We look forward to meeting you, teaching you</w:t>
      </w:r>
      <w:r w:rsidR="001E4482">
        <w:t xml:space="preserve"> and watching you grow into the practi</w:t>
      </w:r>
      <w:r w:rsidR="00BC4488">
        <w:t>ti</w:t>
      </w:r>
      <w:r w:rsidR="001E4482">
        <w:t>oner you’re meant to be.</w:t>
      </w:r>
    </w:p>
    <w:p w14:paraId="4DD75AC5" w14:textId="77777777" w:rsidR="00BC4488" w:rsidRDefault="00BC4488" w:rsidP="00FC2E50"/>
    <w:p w14:paraId="05001602" w14:textId="77777777" w:rsidR="00BC4488" w:rsidRDefault="00BC4488" w:rsidP="00FC2E50"/>
    <w:p w14:paraId="45B51033" w14:textId="4549ACF2" w:rsidR="00BC4488" w:rsidRDefault="0027449B" w:rsidP="00FC2E50">
      <w:r>
        <w:t>With respect and excitement for your journey,</w:t>
      </w:r>
    </w:p>
    <w:p w14:paraId="6798D676" w14:textId="77777777" w:rsidR="0027449B" w:rsidRDefault="0027449B" w:rsidP="00FC2E50"/>
    <w:p w14:paraId="2359F490" w14:textId="0F383469" w:rsidR="00AF601F" w:rsidRDefault="00AF601F" w:rsidP="00FC2E50">
      <w:r>
        <w:t>Rose McWilliams-Nowak</w:t>
      </w:r>
    </w:p>
    <w:p w14:paraId="3FE5CF1A" w14:textId="2CBCBDE2" w:rsidR="00FC2E50" w:rsidRPr="00FC2E50" w:rsidRDefault="00FC2E50" w:rsidP="00FC2E50"/>
    <w:p w14:paraId="6FBB75AE" w14:textId="059E92C5" w:rsidR="0047152D" w:rsidRDefault="0047152D" w:rsidP="0047152D">
      <w:pPr>
        <w:rPr>
          <w:color w:val="222222"/>
          <w:shd w:val="clear" w:color="auto" w:fill="FFFFFF"/>
        </w:rPr>
      </w:pPr>
    </w:p>
    <w:p w14:paraId="2F713B1A" w14:textId="77777777" w:rsidR="0047152D" w:rsidRPr="0047152D" w:rsidRDefault="0047152D" w:rsidP="0047152D"/>
    <w:p w14:paraId="1F764CB6" w14:textId="7995D5F3" w:rsidR="00EF76EA" w:rsidRDefault="00EF76EA" w:rsidP="00EF76EA">
      <w:bookmarkStart w:id="34" w:name="_Toc140370865"/>
      <w:r>
        <w:br/>
      </w:r>
    </w:p>
    <w:p w14:paraId="3AB3E65A" w14:textId="77777777" w:rsidR="0047152D" w:rsidRDefault="0047152D">
      <w:pPr>
        <w:rPr>
          <w:rFonts w:ascii="Arial" w:hAnsi="Arial" w:cs="Arial"/>
          <w:b/>
          <w:bCs/>
          <w:i/>
          <w:iCs/>
          <w:sz w:val="28"/>
          <w:szCs w:val="28"/>
          <w:u w:val="single"/>
        </w:rPr>
      </w:pPr>
      <w:r>
        <w:br w:type="page"/>
      </w:r>
    </w:p>
    <w:p w14:paraId="518AE9E4" w14:textId="1D6B5BF7" w:rsidR="00CA5249" w:rsidRDefault="00CA5249" w:rsidP="00C90455">
      <w:pPr>
        <w:pStyle w:val="Heading2"/>
      </w:pPr>
      <w:bookmarkStart w:id="35" w:name="_Toc112248134"/>
      <w:r>
        <w:lastRenderedPageBreak/>
        <w:t>Faculty</w:t>
      </w:r>
      <w:r w:rsidR="00E878B1">
        <w:t xml:space="preserve"> and Key Staff</w:t>
      </w:r>
      <w:bookmarkEnd w:id="34"/>
      <w:bookmarkEnd w:id="35"/>
    </w:p>
    <w:p w14:paraId="7FA41939" w14:textId="2D9A5BE5" w:rsidR="00990718" w:rsidRPr="00DE436C" w:rsidRDefault="00990718" w:rsidP="006B15A5">
      <w:pPr>
        <w:pStyle w:val="Heading3"/>
      </w:pPr>
      <w:bookmarkStart w:id="36" w:name="_Toc112248135"/>
      <w:r w:rsidRPr="00DE436C">
        <w:t>Administrators:</w:t>
      </w:r>
      <w:bookmarkEnd w:id="36"/>
    </w:p>
    <w:p w14:paraId="593BBA86" w14:textId="77777777" w:rsidR="00774703" w:rsidRPr="00DE436C" w:rsidRDefault="00774703" w:rsidP="00774703"/>
    <w:p w14:paraId="36578AAD" w14:textId="5A86E03B" w:rsidR="00CC51E3" w:rsidRPr="00DE436C" w:rsidRDefault="00CC15CD" w:rsidP="00CC51E3">
      <w:bookmarkStart w:id="37" w:name="_Hlk168825693"/>
      <w:r w:rsidRPr="00DE436C">
        <w:t>Rose McWilliams-Nowak</w:t>
      </w:r>
      <w:r w:rsidR="00990718" w:rsidRPr="00DE436C">
        <w:t>, LMT</w:t>
      </w:r>
      <w:r w:rsidR="00DE436C">
        <w:tab/>
        <w:t>#7501008074</w:t>
      </w:r>
      <w:r w:rsidR="00990718" w:rsidRPr="00DE436C">
        <w:tab/>
      </w:r>
      <w:bookmarkEnd w:id="37"/>
      <w:r w:rsidR="00990718" w:rsidRPr="00DE436C">
        <w:tab/>
        <w:t>Director/Administrator</w:t>
      </w:r>
    </w:p>
    <w:p w14:paraId="25135775" w14:textId="3A5800C5" w:rsidR="0047152D" w:rsidRPr="008B22D6" w:rsidRDefault="0047152D" w:rsidP="006B15A5">
      <w:pPr>
        <w:pStyle w:val="Heading3"/>
      </w:pPr>
      <w:bookmarkStart w:id="38" w:name="_Toc112248136"/>
      <w:r w:rsidRPr="008B22D6">
        <w:t>Instructors and Support Staff:</w:t>
      </w:r>
      <w:bookmarkEnd w:id="38"/>
    </w:p>
    <w:p w14:paraId="5D225B5C" w14:textId="206F2FD5" w:rsidR="0047152D" w:rsidRPr="008B22D6" w:rsidRDefault="0047152D" w:rsidP="0047152D"/>
    <w:p w14:paraId="49FEE76F" w14:textId="540C2B36" w:rsidR="0047152D" w:rsidRPr="008B22D6" w:rsidRDefault="00DE436C" w:rsidP="0047152D">
      <w:r w:rsidRPr="008B22D6">
        <w:tab/>
      </w:r>
      <w:r w:rsidRPr="008B22D6">
        <w:tab/>
      </w:r>
    </w:p>
    <w:p w14:paraId="71C69920" w14:textId="6787E77D" w:rsidR="00DE436C" w:rsidRDefault="00CB6E05" w:rsidP="0047152D">
      <w:r>
        <w:t>Laurie Gould-Schatz</w:t>
      </w:r>
      <w:r w:rsidR="004857BC">
        <w:t>, LMT</w:t>
      </w:r>
      <w:r w:rsidR="00DE436C" w:rsidRPr="008B22D6">
        <w:tab/>
      </w:r>
      <w:r w:rsidR="00DE436C" w:rsidRPr="008B22D6">
        <w:tab/>
      </w:r>
      <w:r w:rsidR="009E53AC">
        <w:t xml:space="preserve">            #</w:t>
      </w:r>
      <w:r w:rsidR="00FF3F3D">
        <w:t>7501006508</w:t>
      </w:r>
      <w:r>
        <w:tab/>
      </w:r>
      <w:r>
        <w:tab/>
      </w:r>
      <w:r w:rsidR="00DE436C" w:rsidRPr="008B22D6">
        <w:t>Instructor</w:t>
      </w:r>
    </w:p>
    <w:p w14:paraId="1A049F75" w14:textId="4A3017E8" w:rsidR="00CB6E05" w:rsidRPr="008B22D6" w:rsidRDefault="00CB6E05" w:rsidP="0047152D">
      <w:r w:rsidRPr="00DE436C">
        <w:t>Rose McWilliams-Nowak, LMT</w:t>
      </w:r>
      <w:r>
        <w:tab/>
        <w:t>#7501008074</w:t>
      </w:r>
      <w:r w:rsidRPr="00DE436C">
        <w:tab/>
      </w:r>
      <w:r>
        <w:tab/>
        <w:t>I</w:t>
      </w:r>
      <w:r w:rsidR="00FF3F3D">
        <w:t>n</w:t>
      </w:r>
      <w:r>
        <w:t>structor</w:t>
      </w:r>
    </w:p>
    <w:p w14:paraId="49C7F1C3" w14:textId="6A45191B" w:rsidR="00DE436C" w:rsidRPr="008B22D6" w:rsidRDefault="00DE436C" w:rsidP="0047152D"/>
    <w:p w14:paraId="261F69AB" w14:textId="4982A517" w:rsidR="00CC51E3" w:rsidRPr="00F12B95" w:rsidRDefault="00CC51E3" w:rsidP="00CC51E3">
      <w:pPr>
        <w:rPr>
          <w:color w:val="FF0000"/>
        </w:rPr>
      </w:pPr>
    </w:p>
    <w:p w14:paraId="5CC20CAF" w14:textId="798CA6F4" w:rsidR="00CC51E3" w:rsidRDefault="00CC51E3" w:rsidP="00B854FB">
      <w:pPr>
        <w:pStyle w:val="Heading2"/>
      </w:pPr>
      <w:bookmarkStart w:id="39" w:name="_Toc112248137"/>
      <w:r>
        <w:t>Academic Calendar</w:t>
      </w:r>
      <w:bookmarkEnd w:id="39"/>
    </w:p>
    <w:p w14:paraId="1B6D720A" w14:textId="779EB1D9" w:rsidR="00CC51E3" w:rsidRDefault="00CC51E3" w:rsidP="006B15A5">
      <w:pPr>
        <w:pStyle w:val="Heading3"/>
      </w:pPr>
      <w:bookmarkStart w:id="40" w:name="_Toc112248138"/>
      <w:r>
        <w:t>Class schedule</w:t>
      </w:r>
      <w:r w:rsidR="00B854FB">
        <w:t>s</w:t>
      </w:r>
      <w:bookmarkEnd w:id="40"/>
    </w:p>
    <w:p w14:paraId="6DF5F16B" w14:textId="063B60C8" w:rsidR="00CD5E76" w:rsidRDefault="00F12B95" w:rsidP="00F12B95">
      <w:r>
        <w:t xml:space="preserve">Office hours are </w:t>
      </w:r>
      <w:r w:rsidR="003A7B33">
        <w:t xml:space="preserve">Mon – </w:t>
      </w:r>
      <w:r w:rsidR="00CB6E05">
        <w:t>Friday</w:t>
      </w:r>
      <w:r w:rsidR="003A7B33">
        <w:t xml:space="preserve"> by appointment </w:t>
      </w:r>
      <w:r>
        <w:t>from 9:00 a.m. to 5:00 p.m.</w:t>
      </w:r>
      <w:r w:rsidR="00917FC0">
        <w:t xml:space="preserve"> </w:t>
      </w:r>
      <w:r w:rsidR="00917FC0" w:rsidRPr="006A1EED">
        <w:t xml:space="preserve">The </w:t>
      </w:r>
      <w:r w:rsidR="00024FFA">
        <w:t>AIM</w:t>
      </w:r>
      <w:r w:rsidR="00917FC0">
        <w:t xml:space="preserve"> program includes </w:t>
      </w:r>
      <w:r w:rsidR="00903D17">
        <w:t>6</w:t>
      </w:r>
      <w:r w:rsidR="00CD5E76">
        <w:t>25</w:t>
      </w:r>
      <w:r w:rsidR="00917FC0">
        <w:t xml:space="preserve"> hours of classroom instruction and clinical training; weekend program meets</w:t>
      </w:r>
      <w:r w:rsidR="00EF1C72">
        <w:t xml:space="preserve"> 2-3 times</w:t>
      </w:r>
      <w:r w:rsidR="00917FC0">
        <w:t xml:space="preserve"> a month.</w:t>
      </w:r>
    </w:p>
    <w:p w14:paraId="1E19CBF8" w14:textId="6BC13407" w:rsidR="00F12B95" w:rsidRPr="00917FC0" w:rsidRDefault="00917FC0" w:rsidP="00F12B95">
      <w:pPr>
        <w:rPr>
          <w:i/>
          <w:iCs/>
        </w:rPr>
      </w:pPr>
      <w:r>
        <w:t xml:space="preserve"> </w:t>
      </w:r>
      <w:r>
        <w:rPr>
          <w:i/>
          <w:iCs/>
        </w:rPr>
        <w:t xml:space="preserve">Note: students may only attend sessions for which they are enrolled. </w:t>
      </w:r>
    </w:p>
    <w:p w14:paraId="0BD9D2FC" w14:textId="3E7FB5EF" w:rsidR="00F12B95" w:rsidRDefault="00F12B95" w:rsidP="00F12B95"/>
    <w:p w14:paraId="3437D0BC" w14:textId="2213130D" w:rsidR="00F12B95" w:rsidRPr="006C29C4" w:rsidRDefault="00F12B95" w:rsidP="00F63A0D">
      <w:pPr>
        <w:pStyle w:val="ListParagraph"/>
        <w:numPr>
          <w:ilvl w:val="0"/>
          <w:numId w:val="14"/>
        </w:numPr>
      </w:pPr>
      <w:r>
        <w:t>Week</w:t>
      </w:r>
      <w:r w:rsidR="001E51FA">
        <w:t>night and weekend c</w:t>
      </w:r>
      <w:r>
        <w:t>lass</w:t>
      </w:r>
      <w:r w:rsidR="001E51FA">
        <w:t xml:space="preserve"> schedule</w:t>
      </w:r>
      <w:r>
        <w:t xml:space="preserve">: </w:t>
      </w:r>
      <w:r w:rsidR="001E51FA">
        <w:t>Tuesday &amp; Thursday 6pm – 10pm</w:t>
      </w:r>
      <w:r w:rsidR="006C29C4">
        <w:t xml:space="preserve"> Hybrid (online)</w:t>
      </w:r>
      <w:r w:rsidR="00CE15CE">
        <w:t xml:space="preserve"> </w:t>
      </w:r>
      <w:r w:rsidR="001E51FA">
        <w:t>&amp; Saturday</w:t>
      </w:r>
      <w:r w:rsidR="00572A8A">
        <w:t xml:space="preserve"> &amp; Sunday</w:t>
      </w:r>
      <w:r w:rsidR="001E51FA">
        <w:t xml:space="preserve"> </w:t>
      </w:r>
      <w:r w:rsidR="00572A8A">
        <w:t>8</w:t>
      </w:r>
      <w:r w:rsidR="00F15F97">
        <w:t xml:space="preserve">:00 a.m. - </w:t>
      </w:r>
      <w:r w:rsidR="00CD5E76">
        <w:t>6</w:t>
      </w:r>
      <w:r w:rsidR="00F15F97">
        <w:t>:00 p.m.</w:t>
      </w:r>
      <w:r w:rsidR="000F29D0">
        <w:t xml:space="preserve">; </w:t>
      </w:r>
      <w:r w:rsidR="006C29C4">
        <w:t>in person</w:t>
      </w:r>
      <w:r w:rsidR="00F15F97">
        <w:t xml:space="preserve"> </w:t>
      </w:r>
      <w:r w:rsidR="00F15F97">
        <w:rPr>
          <w:i/>
          <w:iCs/>
        </w:rPr>
        <w:t xml:space="preserve">(with a </w:t>
      </w:r>
      <w:r w:rsidR="00CE15CE">
        <w:rPr>
          <w:i/>
          <w:iCs/>
        </w:rPr>
        <w:t xml:space="preserve">one-hour </w:t>
      </w:r>
      <w:r w:rsidR="00F15F97">
        <w:rPr>
          <w:i/>
          <w:iCs/>
        </w:rPr>
        <w:t>lunch break)</w:t>
      </w:r>
      <w:r w:rsidR="006C29C4">
        <w:rPr>
          <w:i/>
          <w:iCs/>
        </w:rPr>
        <w:t xml:space="preserve"> this schedule meets 2-3 times per month.</w:t>
      </w:r>
    </w:p>
    <w:p w14:paraId="50BCA2A7" w14:textId="149E841D" w:rsidR="00CC51E3" w:rsidRDefault="00E76CB8" w:rsidP="006B15A5">
      <w:pPr>
        <w:pStyle w:val="Heading3"/>
      </w:pPr>
      <w:bookmarkStart w:id="41" w:name="_Toc112248139"/>
      <w:r>
        <w:t>Program Starting Dates</w:t>
      </w:r>
      <w:bookmarkEnd w:id="41"/>
    </w:p>
    <w:p w14:paraId="6FB8C345" w14:textId="1FEA8FC5" w:rsidR="00CC51E3" w:rsidRDefault="00CC51E3" w:rsidP="00DB15AA">
      <w:pPr>
        <w:widowControl w:val="0"/>
        <w:autoSpaceDE w:val="0"/>
        <w:autoSpaceDN w:val="0"/>
        <w:adjustRightInd w:val="0"/>
        <w:jc w:val="center"/>
      </w:pPr>
      <w:r>
        <w:rPr>
          <w:b/>
          <w:bCs/>
        </w:rPr>
        <w:t>Start</w:t>
      </w:r>
      <w:r>
        <w:tab/>
      </w:r>
      <w:r>
        <w:tab/>
      </w:r>
      <w:r>
        <w:tab/>
      </w:r>
      <w:r>
        <w:tab/>
      </w:r>
      <w:r>
        <w:tab/>
      </w:r>
      <w:r>
        <w:rPr>
          <w:b/>
          <w:bCs/>
        </w:rPr>
        <w:t>Graduation*</w:t>
      </w:r>
    </w:p>
    <w:p w14:paraId="0D540FEB" w14:textId="37F50C40" w:rsidR="00917FC0" w:rsidRPr="00E76CB8" w:rsidRDefault="00835E96" w:rsidP="00DB15AA">
      <w:pPr>
        <w:widowControl w:val="0"/>
        <w:autoSpaceDE w:val="0"/>
        <w:autoSpaceDN w:val="0"/>
        <w:adjustRightInd w:val="0"/>
        <w:jc w:val="center"/>
      </w:pPr>
      <w:r>
        <w:t>September</w:t>
      </w:r>
      <w:r w:rsidR="006C5925">
        <w:t xml:space="preserve"> </w:t>
      </w:r>
      <w:r w:rsidR="001450E2">
        <w:t>19</w:t>
      </w:r>
      <w:r w:rsidR="001E51FA">
        <w:t xml:space="preserve"> </w:t>
      </w:r>
      <w:r w:rsidR="00EF1C72">
        <w:t>202</w:t>
      </w:r>
      <w:r w:rsidR="006C5925">
        <w:t>5</w:t>
      </w:r>
      <w:r w:rsidR="00E76CB8" w:rsidRPr="00E76CB8">
        <w:tab/>
      </w:r>
      <w:r w:rsidR="00E76CB8" w:rsidRPr="00E76CB8">
        <w:tab/>
      </w:r>
      <w:r w:rsidR="0026318B">
        <w:t xml:space="preserve">    </w:t>
      </w:r>
      <w:r w:rsidR="00E76CB8" w:rsidRPr="00E76CB8">
        <w:tab/>
      </w:r>
      <w:r w:rsidR="00E76CB8" w:rsidRPr="00E76CB8">
        <w:tab/>
      </w:r>
      <w:r w:rsidR="00A76048">
        <w:t>August</w:t>
      </w:r>
      <w:r w:rsidR="006C5925">
        <w:t>,</w:t>
      </w:r>
      <w:r w:rsidR="00A76048">
        <w:t xml:space="preserve"> </w:t>
      </w:r>
      <w:r w:rsidR="00DB15AA">
        <w:t>1</w:t>
      </w:r>
      <w:r w:rsidR="00182234">
        <w:t>6</w:t>
      </w:r>
      <w:r w:rsidR="00EF1C72">
        <w:t xml:space="preserve"> 202</w:t>
      </w:r>
      <w:r w:rsidR="006C5925">
        <w:t>6</w:t>
      </w:r>
    </w:p>
    <w:p w14:paraId="6037B8E4" w14:textId="2DD9E2A8" w:rsidR="00CC51E3" w:rsidRDefault="00CC51E3" w:rsidP="00DB15AA">
      <w:pPr>
        <w:widowControl w:val="0"/>
        <w:autoSpaceDE w:val="0"/>
        <w:autoSpaceDN w:val="0"/>
        <w:adjustRightInd w:val="0"/>
        <w:jc w:val="center"/>
      </w:pPr>
    </w:p>
    <w:p w14:paraId="54BCFB9D" w14:textId="759E45DE" w:rsidR="00CC51E3" w:rsidRDefault="00CC51E3" w:rsidP="00CC51E3">
      <w:pPr>
        <w:widowControl w:val="0"/>
        <w:autoSpaceDE w:val="0"/>
        <w:autoSpaceDN w:val="0"/>
        <w:adjustRightInd w:val="0"/>
      </w:pPr>
      <w:r>
        <w:t xml:space="preserve">* Date of graduation ceremonies may vary depending on availability </w:t>
      </w:r>
      <w:r w:rsidR="00E76CB8">
        <w:t>of</w:t>
      </w:r>
      <w:r>
        <w:t xml:space="preserve"> event facilities.</w:t>
      </w:r>
    </w:p>
    <w:p w14:paraId="6FAE7670" w14:textId="3D483B31" w:rsidR="00CC51E3" w:rsidRDefault="00CC51E3" w:rsidP="00CC51E3">
      <w:pPr>
        <w:widowControl w:val="0"/>
        <w:autoSpaceDE w:val="0"/>
        <w:autoSpaceDN w:val="0"/>
        <w:adjustRightInd w:val="0"/>
      </w:pPr>
      <w:r>
        <w:tab/>
      </w:r>
      <w:r>
        <w:tab/>
      </w:r>
    </w:p>
    <w:p w14:paraId="13029775" w14:textId="5C0F49F5" w:rsidR="00CC51E3" w:rsidRDefault="00B854FB" w:rsidP="006B15A5">
      <w:pPr>
        <w:pStyle w:val="Heading3"/>
      </w:pPr>
      <w:bookmarkStart w:id="42" w:name="_Toc112248140"/>
      <w:r>
        <w:t>Observed</w:t>
      </w:r>
      <w:r w:rsidR="00CC51E3">
        <w:t xml:space="preserve"> Holidays</w:t>
      </w:r>
      <w:bookmarkEnd w:id="42"/>
    </w:p>
    <w:p w14:paraId="00B1C69A" w14:textId="4A1A3D78" w:rsidR="00CC51E3" w:rsidRPr="00D272E8" w:rsidRDefault="00B854FB" w:rsidP="00CC51E3">
      <w:pPr>
        <w:widowControl w:val="0"/>
        <w:autoSpaceDE w:val="0"/>
        <w:autoSpaceDN w:val="0"/>
        <w:adjustRightInd w:val="0"/>
        <w:rPr>
          <w:i/>
          <w:iCs/>
        </w:rPr>
      </w:pPr>
      <w:r>
        <w:t xml:space="preserve">The following holidays will be observed by the school and classes will not be held. Holidays are not counted as part of the contracted time schedule and are calculated into your contract. </w:t>
      </w:r>
      <w:r w:rsidR="00D272E8" w:rsidRPr="00D272E8">
        <w:rPr>
          <w:i/>
          <w:iCs/>
          <w:sz w:val="22"/>
          <w:szCs w:val="22"/>
        </w:rPr>
        <w:t>Additional breaks may vary for individual classes and are subject to change. Please refer to your syllabus for specific breaks and holidays.</w:t>
      </w:r>
    </w:p>
    <w:p w14:paraId="05916639" w14:textId="46569443" w:rsidR="00E76CB8" w:rsidRDefault="00E76CB8" w:rsidP="00CC51E3">
      <w:pPr>
        <w:widowControl w:val="0"/>
        <w:autoSpaceDE w:val="0"/>
        <w:autoSpaceDN w:val="0"/>
        <w:adjustRightInd w:val="0"/>
      </w:pPr>
    </w:p>
    <w:p w14:paraId="25E0ACF4" w14:textId="3B014DAD" w:rsidR="00CD5E76" w:rsidRDefault="00E76CB8" w:rsidP="00CC51E3">
      <w:pPr>
        <w:widowControl w:val="0"/>
        <w:autoSpaceDE w:val="0"/>
        <w:autoSpaceDN w:val="0"/>
        <w:adjustRightInd w:val="0"/>
      </w:pPr>
      <w:r>
        <w:t>New Years Day</w:t>
      </w:r>
      <w:r w:rsidR="00D272E8">
        <w:tab/>
      </w:r>
      <w:r w:rsidR="00D272E8">
        <w:tab/>
        <w:t>Labor Da</w:t>
      </w:r>
      <w:r w:rsidR="00CD5E76">
        <w:t>y</w:t>
      </w:r>
    </w:p>
    <w:p w14:paraId="6FBA68DF" w14:textId="23131D42" w:rsidR="00F35774" w:rsidRDefault="00F35774" w:rsidP="00CC51E3">
      <w:pPr>
        <w:widowControl w:val="0"/>
        <w:autoSpaceDE w:val="0"/>
        <w:autoSpaceDN w:val="0"/>
        <w:adjustRightInd w:val="0"/>
      </w:pPr>
      <w:r>
        <w:t>Easter Holiday</w:t>
      </w:r>
      <w:r>
        <w:tab/>
      </w:r>
      <w:r>
        <w:tab/>
      </w:r>
      <w:r>
        <w:tab/>
        <w:t>Halloween</w:t>
      </w:r>
    </w:p>
    <w:p w14:paraId="607779AB" w14:textId="1E758552" w:rsidR="00E76CB8" w:rsidRDefault="00F35774" w:rsidP="00CC51E3">
      <w:pPr>
        <w:widowControl w:val="0"/>
        <w:autoSpaceDE w:val="0"/>
        <w:autoSpaceDN w:val="0"/>
        <w:adjustRightInd w:val="0"/>
      </w:pPr>
      <w:r>
        <w:t>Memorial Day</w:t>
      </w:r>
      <w:r>
        <w:tab/>
      </w:r>
      <w:r>
        <w:tab/>
      </w:r>
      <w:r w:rsidR="00D272E8">
        <w:tab/>
      </w:r>
      <w:r w:rsidR="00CD5E76">
        <w:t>Thanksgiving</w:t>
      </w:r>
      <w:r w:rsidR="00D272E8">
        <w:tab/>
      </w:r>
      <w:r w:rsidR="00CD5E76">
        <w:tab/>
      </w:r>
    </w:p>
    <w:p w14:paraId="4B54B60E" w14:textId="63C8B8B1" w:rsidR="00D272E8" w:rsidRDefault="00F35774" w:rsidP="00CC51E3">
      <w:pPr>
        <w:widowControl w:val="0"/>
        <w:autoSpaceDE w:val="0"/>
        <w:autoSpaceDN w:val="0"/>
        <w:adjustRightInd w:val="0"/>
      </w:pPr>
      <w:r>
        <w:t>Independence Day</w:t>
      </w:r>
      <w:r w:rsidR="00CD5E76">
        <w:tab/>
      </w:r>
      <w:r>
        <w:tab/>
      </w:r>
      <w:r w:rsidR="00CD5E76">
        <w:t>Christmas/Winter break</w:t>
      </w:r>
      <w:r w:rsidR="00D272E8">
        <w:tab/>
      </w:r>
      <w:r w:rsidR="00D272E8">
        <w:tab/>
      </w:r>
    </w:p>
    <w:p w14:paraId="370B083F" w14:textId="26623958" w:rsidR="00B854FB" w:rsidRPr="00B854FB" w:rsidRDefault="00D272E8" w:rsidP="00CC51E3">
      <w:pPr>
        <w:widowControl w:val="0"/>
        <w:autoSpaceDE w:val="0"/>
        <w:autoSpaceDN w:val="0"/>
        <w:adjustRightInd w:val="0"/>
      </w:pPr>
      <w:r>
        <w:tab/>
      </w:r>
      <w:r>
        <w:tab/>
      </w:r>
    </w:p>
    <w:p w14:paraId="3AFED3B9" w14:textId="77777777" w:rsidR="00CC51E3" w:rsidRPr="00C753E2" w:rsidRDefault="00CC51E3" w:rsidP="006B15A5">
      <w:pPr>
        <w:pStyle w:val="Heading3"/>
        <w:rPr>
          <w:rFonts w:ascii="Times New Roman" w:hAnsi="Times New Roman" w:cs="Times New Roman"/>
          <w:szCs w:val="24"/>
        </w:rPr>
      </w:pPr>
      <w:bookmarkStart w:id="43" w:name="_Toc112248141"/>
      <w:r w:rsidRPr="00C753E2">
        <w:lastRenderedPageBreak/>
        <w:t xml:space="preserve">School </w:t>
      </w:r>
      <w:r>
        <w:t>Closures Due to Weather or Natural Disasters</w:t>
      </w:r>
      <w:bookmarkEnd w:id="43"/>
    </w:p>
    <w:p w14:paraId="5D0D333A" w14:textId="021D154C" w:rsidR="00CC51E3" w:rsidRDefault="00CC51E3" w:rsidP="00CC51E3">
      <w:r>
        <w:t xml:space="preserve">While the school rarely cancels sessions, extraordinary circumstances may require such action.  The school will make every effort to work around any closures due to weather or other natural disasters.  In the event that classes are cancelled for a significant period (more than a day or two) it may be necessary to recoup lost class time during scheduled school breaks or non-class days, such as </w:t>
      </w:r>
      <w:r w:rsidR="00D272E8">
        <w:t>Friday’s</w:t>
      </w:r>
      <w:r>
        <w:t xml:space="preserve">.  Because of class overlaps and other factors, postponement of class graduation dates is not usually an option.  </w:t>
      </w:r>
    </w:p>
    <w:p w14:paraId="5E731BCC" w14:textId="77777777" w:rsidR="00CC51E3" w:rsidRDefault="00CC51E3" w:rsidP="00CC51E3"/>
    <w:p w14:paraId="1F1451EE" w14:textId="21C43383" w:rsidR="00D272E8" w:rsidRDefault="00CC51E3" w:rsidP="006C2718">
      <w:r>
        <w:t>The school will make every effort to minimize the impact and students will be consulted in determining the action to be taken.</w:t>
      </w:r>
    </w:p>
    <w:p w14:paraId="5DDD5FC2" w14:textId="753DE348" w:rsidR="00D272E8" w:rsidRDefault="00D272E8" w:rsidP="00C90455">
      <w:pPr>
        <w:pStyle w:val="Heading2"/>
      </w:pPr>
      <w:bookmarkStart w:id="44" w:name="_Toc140370872"/>
      <w:bookmarkStart w:id="45" w:name="_Toc112248142"/>
      <w:r>
        <w:t>Admission Requirements and P</w:t>
      </w:r>
      <w:bookmarkEnd w:id="44"/>
      <w:r w:rsidR="00C90455">
        <w:t>rocedures</w:t>
      </w:r>
      <w:bookmarkEnd w:id="45"/>
    </w:p>
    <w:p w14:paraId="10AF784F" w14:textId="77777777" w:rsidR="00D272E8" w:rsidRDefault="00D272E8" w:rsidP="00D272E8">
      <w:r>
        <w:t>All applicants must:</w:t>
      </w:r>
    </w:p>
    <w:p w14:paraId="6A8F0899" w14:textId="77777777" w:rsidR="00C90455" w:rsidRDefault="00D272E8" w:rsidP="00F63A0D">
      <w:pPr>
        <w:numPr>
          <w:ilvl w:val="0"/>
          <w:numId w:val="4"/>
        </w:numPr>
      </w:pPr>
      <w:r>
        <w:t>Provide proof that they are at least 1</w:t>
      </w:r>
      <w:r w:rsidR="00C90455">
        <w:t>8</w:t>
      </w:r>
      <w:r>
        <w:t xml:space="preserve"> years of age by the class start date.</w:t>
      </w:r>
      <w:r w:rsidR="00C90455">
        <w:t xml:space="preserve"> </w:t>
      </w:r>
    </w:p>
    <w:p w14:paraId="36A73894" w14:textId="05C9A3BF" w:rsidR="00D272E8" w:rsidRDefault="00D272E8" w:rsidP="00F63A0D">
      <w:pPr>
        <w:numPr>
          <w:ilvl w:val="1"/>
          <w:numId w:val="4"/>
        </w:numPr>
      </w:pPr>
      <w:r>
        <w:t>Applicants under 18 years of age may be admitted on a per case basis, with written parental or guardian consent, provided that the applicant will reach his/her 18</w:t>
      </w:r>
      <w:r w:rsidRPr="00003081">
        <w:rPr>
          <w:vertAlign w:val="superscript"/>
        </w:rPr>
        <w:t>th</w:t>
      </w:r>
      <w:r>
        <w:t xml:space="preserve"> birthday prior to the scheduled graduation date of the class for which he/she is applying</w:t>
      </w:r>
      <w:r w:rsidR="00093CC4">
        <w:t xml:space="preserve"> and ha</w:t>
      </w:r>
      <w:r w:rsidR="00E30E30">
        <w:t>s</w:t>
      </w:r>
      <w:r w:rsidR="00093CC4">
        <w:t xml:space="preserve"> a high school diploma or equivalent. </w:t>
      </w:r>
    </w:p>
    <w:p w14:paraId="4832635A" w14:textId="420784A5" w:rsidR="00D272E8" w:rsidRDefault="00D272E8" w:rsidP="00F63A0D">
      <w:pPr>
        <w:numPr>
          <w:ilvl w:val="0"/>
          <w:numId w:val="4"/>
        </w:numPr>
      </w:pPr>
      <w:r>
        <w:t>Provide government issued picture identification such as a driver’s license or passport.</w:t>
      </w:r>
    </w:p>
    <w:p w14:paraId="6AAD9B76" w14:textId="77777777" w:rsidR="00C90455" w:rsidRDefault="00C90455" w:rsidP="00F63A0D">
      <w:pPr>
        <w:pStyle w:val="ListParagraph"/>
        <w:numPr>
          <w:ilvl w:val="0"/>
          <w:numId w:val="4"/>
        </w:numPr>
      </w:pPr>
      <w:r>
        <w:t>Provide documentation of a High School diploma or General Equivalency Diploma (GED).</w:t>
      </w:r>
    </w:p>
    <w:p w14:paraId="35787F04" w14:textId="0B64296E" w:rsidR="00C90455" w:rsidRDefault="00C90455" w:rsidP="00F63A0D">
      <w:pPr>
        <w:numPr>
          <w:ilvl w:val="1"/>
          <w:numId w:val="4"/>
        </w:numPr>
      </w:pPr>
      <w:r>
        <w:t xml:space="preserve">Applicants who do not possess a High School diploma or GED may be admitted provided they demonstrate their ability to benefit from the training by successfully completing the appropriate sections of a standardized entrance examination appearing on the federal Department of Education’s list of approved tests.  </w:t>
      </w:r>
      <w:r>
        <w:rPr>
          <w:b/>
          <w:u w:val="single"/>
        </w:rPr>
        <w:t>Ability to B</w:t>
      </w:r>
      <w:r w:rsidRPr="00AC505F">
        <w:rPr>
          <w:b/>
          <w:u w:val="single"/>
        </w:rPr>
        <w:t>enefit</w:t>
      </w:r>
      <w:r>
        <w:t xml:space="preserve"> testing must be administered by an outside tester not on the payroll of the </w:t>
      </w:r>
      <w:r w:rsidR="00024FFA">
        <w:t>Alpena Institute of Massage</w:t>
      </w:r>
      <w:r w:rsidR="00A34EA0">
        <w:t>.</w:t>
      </w:r>
    </w:p>
    <w:p w14:paraId="6000D61A" w14:textId="77777777" w:rsidR="00D272E8" w:rsidRDefault="00D272E8" w:rsidP="00F63A0D">
      <w:pPr>
        <w:numPr>
          <w:ilvl w:val="0"/>
          <w:numId w:val="4"/>
        </w:numPr>
      </w:pPr>
      <w:r>
        <w:t>Be fluent in the English language.</w:t>
      </w:r>
    </w:p>
    <w:p w14:paraId="6602616C" w14:textId="62215EC1" w:rsidR="006B2E3F" w:rsidRDefault="00D272E8" w:rsidP="00F63A0D">
      <w:pPr>
        <w:numPr>
          <w:ilvl w:val="0"/>
          <w:numId w:val="4"/>
        </w:numPr>
      </w:pPr>
      <w:r>
        <w:t>Submit a school application and application fee.  If the application is not accepted, the application fee will be refunded.</w:t>
      </w:r>
      <w:r w:rsidRPr="00D70CE7">
        <w:t xml:space="preserve"> </w:t>
      </w:r>
      <w:bookmarkStart w:id="46" w:name="_Toc140370866"/>
    </w:p>
    <w:p w14:paraId="14E96265" w14:textId="77777777" w:rsidR="00AC0BC0" w:rsidRPr="001469C3" w:rsidRDefault="00AC0BC0" w:rsidP="006B15A5">
      <w:pPr>
        <w:pStyle w:val="Heading3"/>
      </w:pPr>
      <w:bookmarkStart w:id="47" w:name="_Toc112248143"/>
      <w:r w:rsidRPr="001469C3">
        <w:t>Non-discrimination Policy</w:t>
      </w:r>
      <w:bookmarkEnd w:id="47"/>
    </w:p>
    <w:p w14:paraId="353CF000" w14:textId="472A40DF" w:rsidR="00AC0BC0" w:rsidRDefault="00AC0BC0" w:rsidP="00AC0BC0">
      <w:r w:rsidRPr="001469C3">
        <w:t xml:space="preserve">The </w:t>
      </w:r>
      <w:r w:rsidR="00024FFA">
        <w:t>Alpena Institute of Massage</w:t>
      </w:r>
      <w:r w:rsidRPr="001469C3">
        <w:t xml:space="preserve"> subscribes to, and is in full compliance with, Title VI of the Civil Rights Act of 1964</w:t>
      </w:r>
      <w:r>
        <w:t xml:space="preserve"> </w:t>
      </w:r>
      <w:r w:rsidRPr="001469C3">
        <w:t>provid</w:t>
      </w:r>
      <w:r>
        <w:t>ing</w:t>
      </w:r>
      <w:r w:rsidRPr="001469C3">
        <w:t xml:space="preserve"> equal opportunity for admission, employment and access to programs </w:t>
      </w:r>
      <w:r>
        <w:t>and/</w:t>
      </w:r>
      <w:r w:rsidRPr="001469C3">
        <w:t xml:space="preserve">or activities regardless of </w:t>
      </w:r>
      <w:r>
        <w:t xml:space="preserve">religion, </w:t>
      </w:r>
      <w:r w:rsidRPr="001469C3">
        <w:t>race, color, national origin, gender, sexual orientation, age or handicap, unless such a handicap is determined by a qualified medical authority to render an individual not physically qualified for the program.</w:t>
      </w:r>
    </w:p>
    <w:p w14:paraId="79650226" w14:textId="604FCB5E" w:rsidR="006B2E3F" w:rsidRDefault="006B2E3F" w:rsidP="006B2E3F">
      <w:pPr>
        <w:pStyle w:val="Heading1"/>
      </w:pPr>
      <w:bookmarkStart w:id="48" w:name="_Toc140370873"/>
      <w:bookmarkStart w:id="49" w:name="_Toc112248144"/>
      <w:r w:rsidRPr="001469C3">
        <w:t>G</w:t>
      </w:r>
      <w:r>
        <w:t>eneral Policies and Procedures</w:t>
      </w:r>
      <w:bookmarkEnd w:id="48"/>
      <w:bookmarkEnd w:id="49"/>
      <w:r>
        <w:t xml:space="preserve"> </w:t>
      </w:r>
    </w:p>
    <w:p w14:paraId="7076977B" w14:textId="77777777" w:rsidR="006B2E3F" w:rsidRDefault="006B2E3F" w:rsidP="006B2E3F">
      <w:pPr>
        <w:pStyle w:val="Heading2"/>
      </w:pPr>
      <w:bookmarkStart w:id="50" w:name="_Toc112248145"/>
      <w:r>
        <w:t>Entrance Requirements</w:t>
      </w:r>
      <w:bookmarkEnd w:id="50"/>
    </w:p>
    <w:p w14:paraId="756116BA" w14:textId="77777777" w:rsidR="006B2E3F" w:rsidRDefault="006B2E3F" w:rsidP="006B2E3F">
      <w:r>
        <w:t xml:space="preserve">All students must: </w:t>
      </w:r>
    </w:p>
    <w:p w14:paraId="238A1CC6" w14:textId="2E1BA3A1" w:rsidR="006B2E3F" w:rsidRDefault="006B2E3F" w:rsidP="00F63A0D">
      <w:pPr>
        <w:pStyle w:val="ListParagraph"/>
        <w:numPr>
          <w:ilvl w:val="0"/>
          <w:numId w:val="16"/>
        </w:numPr>
      </w:pPr>
      <w:r>
        <w:t>be at least eighteen (18) years of age on or before the first day of class.</w:t>
      </w:r>
    </w:p>
    <w:p w14:paraId="28F96756" w14:textId="6D3B20BD" w:rsidR="006B2E3F" w:rsidRDefault="006B2E3F" w:rsidP="00F63A0D">
      <w:pPr>
        <w:pStyle w:val="ListParagraph"/>
        <w:numPr>
          <w:ilvl w:val="0"/>
          <w:numId w:val="15"/>
        </w:numPr>
      </w:pPr>
      <w:r>
        <w:lastRenderedPageBreak/>
        <w:t>Possess a high school diploma or GED</w:t>
      </w:r>
      <w:r w:rsidR="00FF3D41">
        <w:t xml:space="preserve">. </w:t>
      </w:r>
    </w:p>
    <w:p w14:paraId="1063EDD8" w14:textId="48FBB232" w:rsidR="00FF3D41" w:rsidRDefault="00FF3D41" w:rsidP="00F63A0D">
      <w:pPr>
        <w:pStyle w:val="ListParagraph"/>
        <w:numPr>
          <w:ilvl w:val="1"/>
          <w:numId w:val="15"/>
        </w:numPr>
      </w:pPr>
      <w:r>
        <w:t>Minimum educational requirement for enrollment is the Ability to Benefit which is defined as:</w:t>
      </w:r>
    </w:p>
    <w:p w14:paraId="7AF015EE" w14:textId="57AE6070" w:rsidR="00FF3D41" w:rsidRDefault="00FF3D41" w:rsidP="00F63A0D">
      <w:pPr>
        <w:pStyle w:val="ListParagraph"/>
        <w:numPr>
          <w:ilvl w:val="2"/>
          <w:numId w:val="15"/>
        </w:numPr>
      </w:pPr>
      <w:r>
        <w:t xml:space="preserve">Ninth grade reading and math level as measured by the Tests of Adult Basic Education (TABE) or another test approved by the USDOE. </w:t>
      </w:r>
    </w:p>
    <w:p w14:paraId="57B68141" w14:textId="4C9EAFC0" w:rsidR="00FF3D41" w:rsidRDefault="00FF3D41" w:rsidP="00F63A0D">
      <w:pPr>
        <w:pStyle w:val="ListParagraph"/>
        <w:numPr>
          <w:ilvl w:val="2"/>
          <w:numId w:val="15"/>
        </w:numPr>
      </w:pPr>
      <w:r>
        <w:t xml:space="preserve">An interview with the admissions officer to review the TABE scores of the student and discuss any prerequisites needed for enrollment. </w:t>
      </w:r>
    </w:p>
    <w:p w14:paraId="13B299BE" w14:textId="77777777" w:rsidR="00FF3D41" w:rsidRDefault="00FF3D41" w:rsidP="00FF3D41">
      <w:pPr>
        <w:pStyle w:val="Heading2"/>
      </w:pPr>
      <w:bookmarkStart w:id="51" w:name="_Toc140370882"/>
      <w:bookmarkStart w:id="52" w:name="_Toc112248146"/>
      <w:r>
        <w:t>Absence and Tardiness</w:t>
      </w:r>
      <w:bookmarkEnd w:id="51"/>
      <w:bookmarkEnd w:id="52"/>
    </w:p>
    <w:p w14:paraId="45C0BA4E" w14:textId="13BCFBF4" w:rsidR="00FF3D41" w:rsidRDefault="00024FFA" w:rsidP="00FF3D41">
      <w:r>
        <w:t>Alpena Institute of Massage</w:t>
      </w:r>
      <w:r w:rsidR="000700A7">
        <w:t xml:space="preserve"> records the daily attendance of each student in accordance with state guidelines. Records of student’s attendance will be kept on file and are available for student review. A</w:t>
      </w:r>
      <w:r w:rsidR="000700A7" w:rsidRPr="001469C3">
        <w:t>bsence</w:t>
      </w:r>
      <w:r w:rsidR="000700A7">
        <w:t xml:space="preserve"> is</w:t>
      </w:r>
      <w:r w:rsidR="000700A7" w:rsidRPr="001469C3">
        <w:t xml:space="preserve"> strongly discouraged</w:t>
      </w:r>
      <w:r w:rsidR="000700A7">
        <w:t>.  Students are required to maintain a</w:t>
      </w:r>
      <w:r w:rsidR="005935A7">
        <w:t>n</w:t>
      </w:r>
      <w:r w:rsidR="000700A7">
        <w:t xml:space="preserve"> </w:t>
      </w:r>
      <w:r w:rsidR="000700A7" w:rsidRPr="008B22D6">
        <w:t>85% attendance rate overall</w:t>
      </w:r>
      <w:r w:rsidR="004717FA" w:rsidRPr="008B22D6">
        <w:t>. Additionally,</w:t>
      </w:r>
      <w:r w:rsidR="000700A7" w:rsidRPr="008B22D6">
        <w:t xml:space="preserve"> </w:t>
      </w:r>
      <w:r w:rsidR="004717FA" w:rsidRPr="008B22D6">
        <w:t>students are required to maintain</w:t>
      </w:r>
      <w:r w:rsidR="000700A7" w:rsidRPr="008B22D6">
        <w:t xml:space="preserve"> a</w:t>
      </w:r>
      <w:r w:rsidR="004717FA" w:rsidRPr="008B22D6">
        <w:t>n</w:t>
      </w:r>
      <w:r w:rsidR="000700A7" w:rsidRPr="008B22D6">
        <w:t xml:space="preserve"> 85% attendance rate in each major subject area of the curriculum</w:t>
      </w:r>
      <w:r w:rsidR="004717FA" w:rsidRPr="008B22D6">
        <w:t>, and a 100% attendance rate in student clinic</w:t>
      </w:r>
      <w:r w:rsidR="000700A7">
        <w:t>.</w:t>
      </w:r>
      <w:r w:rsidR="000700A7" w:rsidRPr="001469C3">
        <w:t xml:space="preserve">  </w:t>
      </w:r>
      <w:r w:rsidR="000700A7">
        <w:t xml:space="preserve">Students who have greater than 15 percent </w:t>
      </w:r>
      <w:r w:rsidR="00CD5E76">
        <w:t xml:space="preserve">absentee </w:t>
      </w:r>
      <w:r w:rsidR="000700A7">
        <w:t xml:space="preserve">of the total program constitutes cause for dismissal; these students will have their case reviewed by the school director with the likelihood of being terminated from the program. </w:t>
      </w:r>
    </w:p>
    <w:p w14:paraId="7905D25F" w14:textId="4112AEC6" w:rsidR="005546EB" w:rsidRDefault="005546EB" w:rsidP="006B15A5">
      <w:pPr>
        <w:pStyle w:val="Heading3"/>
      </w:pPr>
      <w:bookmarkStart w:id="53" w:name="_Toc112248147"/>
      <w:r>
        <w:t>Tardiness</w:t>
      </w:r>
      <w:r w:rsidR="002D4973">
        <w:t xml:space="preserve"> &amp; Class Cuts</w:t>
      </w:r>
      <w:bookmarkEnd w:id="53"/>
    </w:p>
    <w:p w14:paraId="5D6F659A" w14:textId="5A82B75C" w:rsidR="005546EB" w:rsidRDefault="005546EB" w:rsidP="00FF3D41">
      <w:r>
        <w:t xml:space="preserve">Developing good work ethics is an important part of the training at </w:t>
      </w:r>
      <w:r w:rsidR="00024FFA">
        <w:t>Alpena Institute of Massage</w:t>
      </w:r>
      <w:r>
        <w:t>. Students arriving late for class</w:t>
      </w:r>
      <w:r w:rsidR="002D4973">
        <w:t>, and leaving early,</w:t>
      </w:r>
      <w:r>
        <w:t xml:space="preserve"> are interrupting the instructor and other students. The following recording system will be used for tardiness:</w:t>
      </w:r>
    </w:p>
    <w:p w14:paraId="25C1FFC3" w14:textId="77777777" w:rsidR="005546EB" w:rsidRDefault="005546EB" w:rsidP="00FF3D41"/>
    <w:p w14:paraId="6D2044DE" w14:textId="04C7AE36" w:rsidR="00FF3D41" w:rsidRDefault="005546EB" w:rsidP="00F63A0D">
      <w:pPr>
        <w:numPr>
          <w:ilvl w:val="0"/>
          <w:numId w:val="8"/>
        </w:numPr>
      </w:pPr>
      <w:r>
        <w:t>Tardiness</w:t>
      </w:r>
      <w:r w:rsidR="00FF3D41" w:rsidRPr="00C20321">
        <w:t xml:space="preserve"> of greater than </w:t>
      </w:r>
      <w:r w:rsidR="00FF3D41">
        <w:t>15</w:t>
      </w:r>
      <w:r w:rsidR="00FF3D41" w:rsidRPr="00C20321">
        <w:t xml:space="preserve"> minutes counts as absence </w:t>
      </w:r>
      <w:r w:rsidR="00FF3D41">
        <w:t>for</w:t>
      </w:r>
      <w:r w:rsidR="00FF3D41" w:rsidRPr="00C20321">
        <w:t xml:space="preserve"> the entire hour.</w:t>
      </w:r>
    </w:p>
    <w:p w14:paraId="7B72FDA5" w14:textId="003E99F4" w:rsidR="002D4973" w:rsidRPr="00C20321" w:rsidRDefault="002D4973" w:rsidP="00F63A0D">
      <w:pPr>
        <w:numPr>
          <w:ilvl w:val="0"/>
          <w:numId w:val="8"/>
        </w:numPr>
      </w:pPr>
      <w:r>
        <w:t>Cutting class greater than 15 minutes early counts as absence for the entire hour.</w:t>
      </w:r>
    </w:p>
    <w:p w14:paraId="0627016A" w14:textId="2ABDBFBD" w:rsidR="006B2E3F" w:rsidRDefault="004717FA" w:rsidP="00F63A0D">
      <w:pPr>
        <w:numPr>
          <w:ilvl w:val="0"/>
          <w:numId w:val="8"/>
        </w:numPr>
        <w:spacing w:after="240"/>
      </w:pPr>
      <w:r w:rsidRPr="009F1683">
        <w:t>Tardiness to Student Clinic is so highly disruptive to the teamwork required in a group clinic setting that tardiness of greater than 15 minutes, without notice to the school, is considered a full clinic absence, however, the student will not incur the clinic absence fee if he/she arrives in sufficient time to carry out his/her original clinic assignment for the day.</w:t>
      </w:r>
    </w:p>
    <w:p w14:paraId="2F0F78EB" w14:textId="04846D11" w:rsidR="005546EB" w:rsidRDefault="005546EB" w:rsidP="006B2E3F">
      <w:r>
        <w:t xml:space="preserve">It is the responsibility of the student to make up missed assignments. </w:t>
      </w:r>
      <w:r w:rsidR="00024FFA">
        <w:t>Alpena Institute of Massage</w:t>
      </w:r>
      <w:r>
        <w:t xml:space="preserve"> encourages students to arrive at the school at least 10 minutes before the start of class. </w:t>
      </w:r>
    </w:p>
    <w:p w14:paraId="73E460A3" w14:textId="64A57DB3" w:rsidR="00A816D2" w:rsidRDefault="00A816D2">
      <w:pPr>
        <w:rPr>
          <w:rFonts w:ascii="Arial" w:hAnsi="Arial" w:cs="Arial"/>
          <w:b/>
          <w:bCs/>
          <w:i/>
          <w:szCs w:val="26"/>
        </w:rPr>
      </w:pPr>
      <w:bookmarkStart w:id="54" w:name="_Toc82014156"/>
    </w:p>
    <w:p w14:paraId="358CBD6A" w14:textId="3C82758C" w:rsidR="006445D1" w:rsidRPr="0046340E" w:rsidRDefault="006445D1" w:rsidP="006B15A5">
      <w:pPr>
        <w:pStyle w:val="Heading3"/>
      </w:pPr>
      <w:bookmarkStart w:id="55" w:name="_Toc112248148"/>
      <w:r w:rsidRPr="001469C3">
        <w:t xml:space="preserve">Making up </w:t>
      </w:r>
      <w:r>
        <w:t>Course Material</w:t>
      </w:r>
      <w:bookmarkEnd w:id="54"/>
      <w:bookmarkEnd w:id="55"/>
    </w:p>
    <w:p w14:paraId="734B651F" w14:textId="77777777" w:rsidR="006445D1" w:rsidRPr="005935A7" w:rsidRDefault="006445D1" w:rsidP="006445D1">
      <w:pPr>
        <w:rPr>
          <w:u w:val="single"/>
        </w:rPr>
      </w:pPr>
      <w:r w:rsidRPr="003D6D8B">
        <w:t xml:space="preserve">Missed course material is generally made up through completion of a self-directed project assigned by the individual instructor or through tutored makeup sessions at the </w:t>
      </w:r>
      <w:r w:rsidRPr="005935A7">
        <w:rPr>
          <w:u w:val="single"/>
        </w:rPr>
        <w:t>student’s own expense</w:t>
      </w:r>
      <w:r w:rsidRPr="003D6D8B">
        <w:t xml:space="preserve">.  Makeup work is formulated to compensate for the material missed and is of sufficient depth to ensure the student understands the material. </w:t>
      </w:r>
      <w:r w:rsidRPr="008B22D6">
        <w:t xml:space="preserve"> </w:t>
      </w:r>
      <w:r w:rsidRPr="005935A7">
        <w:rPr>
          <w:b/>
          <w:u w:val="single"/>
        </w:rPr>
        <w:t>Makeup work must be completed within 30 calendar days of the absence.</w:t>
      </w:r>
    </w:p>
    <w:p w14:paraId="2E7344DB" w14:textId="77777777" w:rsidR="006445D1" w:rsidRPr="003D6D8B" w:rsidRDefault="006445D1" w:rsidP="006445D1">
      <w:pPr>
        <w:rPr>
          <w:b/>
          <w:i/>
        </w:rPr>
      </w:pPr>
    </w:p>
    <w:p w14:paraId="1725634C" w14:textId="77777777" w:rsidR="006445D1" w:rsidRPr="003D6D8B" w:rsidRDefault="006445D1" w:rsidP="006445D1">
      <w:pPr>
        <w:rPr>
          <w:b/>
          <w:i/>
        </w:rPr>
      </w:pPr>
      <w:r w:rsidRPr="003D6D8B">
        <w:rPr>
          <w:b/>
          <w:i/>
        </w:rPr>
        <w:lastRenderedPageBreak/>
        <w:t xml:space="preserve">Note:  Completion of assigned makeup does </w:t>
      </w:r>
      <w:r w:rsidRPr="003D6D8B">
        <w:rPr>
          <w:b/>
          <w:i/>
          <w:u w:val="single"/>
        </w:rPr>
        <w:t>not</w:t>
      </w:r>
      <w:r w:rsidRPr="003D6D8B">
        <w:rPr>
          <w:b/>
          <w:i/>
        </w:rPr>
        <w:t xml:space="preserve"> negate the absence for attendance rate purposes but is considered in determining whether a student meets prerequisites for graduation.</w:t>
      </w:r>
    </w:p>
    <w:p w14:paraId="105F1701" w14:textId="77777777" w:rsidR="006445D1" w:rsidRPr="003D6D8B" w:rsidRDefault="006445D1" w:rsidP="006445D1">
      <w:pPr>
        <w:rPr>
          <w:i/>
        </w:rPr>
      </w:pPr>
    </w:p>
    <w:p w14:paraId="009B3EA9" w14:textId="6495F0E1" w:rsidR="005546EB" w:rsidRDefault="004578B1" w:rsidP="006B2E3F">
      <w:r>
        <w:t xml:space="preserve">When applicable, should the student request to wait until the missed lesson is offered in another class the student needs to be aware that this may change their completion date. The student will need permission from the school director for a change in completion date and may result in a contract amendment. </w:t>
      </w:r>
      <w:r w:rsidRPr="007337DC">
        <w:rPr>
          <w:u w:val="single"/>
        </w:rPr>
        <w:t>Private tutor sessions will incur additional fees at the rate of $20 per hour and the duration of a hands-on tutorial is determined by the instructor but may not exceed that of the original session;</w:t>
      </w:r>
    </w:p>
    <w:p w14:paraId="0F9A9422" w14:textId="1F322858" w:rsidR="002D4973" w:rsidRPr="001469C3" w:rsidRDefault="002D4973" w:rsidP="002D4973">
      <w:pPr>
        <w:pStyle w:val="Heading2"/>
      </w:pPr>
      <w:bookmarkStart w:id="56" w:name="_Toc112248149"/>
      <w:r>
        <w:t>Leave of Absence</w:t>
      </w:r>
      <w:bookmarkEnd w:id="56"/>
    </w:p>
    <w:p w14:paraId="38318E41" w14:textId="08448FBD" w:rsidR="002D4973" w:rsidRDefault="002D4973" w:rsidP="002D4973">
      <w:r w:rsidRPr="001469C3">
        <w:t xml:space="preserve">In the </w:t>
      </w:r>
      <w:r>
        <w:t xml:space="preserve">extremely </w:t>
      </w:r>
      <w:r w:rsidRPr="001469C3">
        <w:t xml:space="preserve">rare event that a student is unable to continue training due to </w:t>
      </w:r>
      <w:r>
        <w:t>serious</w:t>
      </w:r>
      <w:r w:rsidRPr="001469C3">
        <w:t xml:space="preserve"> personal difficulties of a temporary nature</w:t>
      </w:r>
      <w:r>
        <w:t>,</w:t>
      </w:r>
      <w:r w:rsidRPr="001469C3">
        <w:t xml:space="preserve"> the student may be permitted to suspend training.  The following </w:t>
      </w:r>
      <w:r>
        <w:t>guidelines must be adhered to</w:t>
      </w:r>
      <w:r w:rsidRPr="001469C3">
        <w:t>:</w:t>
      </w:r>
    </w:p>
    <w:p w14:paraId="59E31994" w14:textId="77777777" w:rsidR="005D429E" w:rsidRDefault="005D429E" w:rsidP="005D429E"/>
    <w:p w14:paraId="5DFC167B" w14:textId="161240C1" w:rsidR="002D4973" w:rsidRPr="001469C3" w:rsidRDefault="002D4973" w:rsidP="00F63A0D">
      <w:pPr>
        <w:numPr>
          <w:ilvl w:val="0"/>
          <w:numId w:val="2"/>
        </w:numPr>
      </w:pPr>
      <w:r w:rsidRPr="001469C3">
        <w:t xml:space="preserve">Temporary </w:t>
      </w:r>
      <w:r w:rsidR="005D429E">
        <w:t xml:space="preserve">leaves of absence or </w:t>
      </w:r>
      <w:r w:rsidRPr="001469C3">
        <w:t>suspension may be granted, on a per case basis, at the discretion of the school.</w:t>
      </w:r>
      <w:r w:rsidR="005D429E">
        <w:t xml:space="preserve"> Requests should be submitted to the program director. </w:t>
      </w:r>
    </w:p>
    <w:p w14:paraId="6E952F1A" w14:textId="633110B4" w:rsidR="002D4973" w:rsidRDefault="002D4973" w:rsidP="00F63A0D">
      <w:pPr>
        <w:numPr>
          <w:ilvl w:val="0"/>
          <w:numId w:val="2"/>
        </w:numPr>
      </w:pPr>
      <w:r w:rsidRPr="001469C3">
        <w:t>Any request must be made in writing detailing the reasons for the request and accompanied with supporting documentation.</w:t>
      </w:r>
    </w:p>
    <w:p w14:paraId="6C5ABF53" w14:textId="4DA52F75" w:rsidR="005D429E" w:rsidRPr="001469C3" w:rsidRDefault="005D429E" w:rsidP="00F63A0D">
      <w:pPr>
        <w:numPr>
          <w:ilvl w:val="0"/>
          <w:numId w:val="2"/>
        </w:numPr>
      </w:pPr>
      <w:r>
        <w:t xml:space="preserve">Leaves of absence will be honored within the </w:t>
      </w:r>
      <w:r w:rsidR="006B15A5">
        <w:t>student’s</w:t>
      </w:r>
      <w:r>
        <w:t xml:space="preserve"> Enrollment Agreement contract and will not extend beyond the contract.</w:t>
      </w:r>
      <w:r w:rsidR="00263F86">
        <w:t xml:space="preserve"> Should a leave request take the student beyond the contracted completion date, the student may be subject to re-entry under a new contract or an amended contract. If the student does not re-enter within the contracted schedule and does not arrange for a contract amendment then the student’s contract will be terminated. When appropriate, the student may be entitled to a refund in accordance with the school’s refund policy. </w:t>
      </w:r>
    </w:p>
    <w:p w14:paraId="7A6686B0" w14:textId="194F6040" w:rsidR="002D4973" w:rsidRPr="001469C3" w:rsidRDefault="002D4973" w:rsidP="00F63A0D">
      <w:pPr>
        <w:numPr>
          <w:ilvl w:val="0"/>
          <w:numId w:val="2"/>
        </w:numPr>
      </w:pPr>
      <w:r w:rsidRPr="001469C3">
        <w:t>Suspension will not be permitted simply because the student has fallen behind in class work.  Suspension may not be used as a method to forestall probation or termination.</w:t>
      </w:r>
    </w:p>
    <w:p w14:paraId="71EA8A11" w14:textId="541AEBC2" w:rsidR="002D4973" w:rsidRPr="00A25059" w:rsidRDefault="002D4973" w:rsidP="00F63A0D">
      <w:pPr>
        <w:numPr>
          <w:ilvl w:val="0"/>
          <w:numId w:val="2"/>
        </w:numPr>
      </w:pPr>
      <w:r w:rsidRPr="001469C3">
        <w:t xml:space="preserve">Re-enrollment must take place within one year from the </w:t>
      </w:r>
      <w:r>
        <w:t>dat</w:t>
      </w:r>
      <w:r w:rsidRPr="001469C3">
        <w:t xml:space="preserve">e of </w:t>
      </w:r>
      <w:r>
        <w:t>temporary suspension</w:t>
      </w:r>
      <w:r w:rsidRPr="001469C3">
        <w:t>.</w:t>
      </w:r>
      <w:r w:rsidR="00263F86">
        <w:t xml:space="preserve"> </w:t>
      </w:r>
      <w:r w:rsidRPr="001469C3">
        <w:t xml:space="preserve">Unless specifically agreed upon in writing by </w:t>
      </w:r>
      <w:r>
        <w:t xml:space="preserve">the </w:t>
      </w:r>
      <w:r w:rsidR="00024FFA">
        <w:t>Alpena Institute of Massage</w:t>
      </w:r>
      <w:r w:rsidRPr="001469C3">
        <w:t>, classes attended, work completed and exams taken prior to suspension</w:t>
      </w:r>
      <w:r>
        <w:t xml:space="preserve"> generally</w:t>
      </w:r>
      <w:r w:rsidRPr="001469C3">
        <w:t xml:space="preserve"> </w:t>
      </w:r>
      <w:r w:rsidRPr="00263F86">
        <w:rPr>
          <w:b/>
        </w:rPr>
        <w:t>do not</w:t>
      </w:r>
      <w:r w:rsidRPr="001469C3">
        <w:t xml:space="preserve"> carry over with re-enrollment.</w:t>
      </w:r>
    </w:p>
    <w:p w14:paraId="4DBFA982" w14:textId="6BF3AE0D" w:rsidR="002D4973" w:rsidRDefault="002D4973" w:rsidP="00F63A0D">
      <w:pPr>
        <w:numPr>
          <w:ilvl w:val="0"/>
          <w:numId w:val="2"/>
        </w:numPr>
      </w:pPr>
      <w:r w:rsidRPr="001469C3">
        <w:t xml:space="preserve">A re-enrollment fee may be assessed in cases </w:t>
      </w:r>
      <w:r>
        <w:t>in which</w:t>
      </w:r>
      <w:r w:rsidRPr="001469C3">
        <w:t xml:space="preserve"> a significant portion of training has been completed prior to the temporary suspension.  The re-enrollment fee </w:t>
      </w:r>
      <w:r>
        <w:t>is</w:t>
      </w:r>
      <w:r w:rsidRPr="001469C3">
        <w:t xml:space="preserve"> determined on a per case basis</w:t>
      </w:r>
      <w:r>
        <w:t xml:space="preserve"> depending on the suspension and re-entry points</w:t>
      </w:r>
      <w:r w:rsidRPr="001469C3">
        <w:t>.</w:t>
      </w:r>
    </w:p>
    <w:p w14:paraId="7E690C39" w14:textId="77777777" w:rsidR="00023E2C" w:rsidRPr="001469C3" w:rsidRDefault="00023E2C" w:rsidP="00023E2C"/>
    <w:p w14:paraId="68173BE8" w14:textId="350FFB3D" w:rsidR="00023E2C" w:rsidRDefault="00023E2C" w:rsidP="00023E2C">
      <w:pPr>
        <w:rPr>
          <w:b/>
          <w:i/>
        </w:rPr>
      </w:pPr>
      <w:r w:rsidRPr="003D6D8B">
        <w:rPr>
          <w:b/>
          <w:i/>
        </w:rPr>
        <w:t xml:space="preserve">Note:  </w:t>
      </w:r>
      <w:r>
        <w:rPr>
          <w:b/>
          <w:i/>
        </w:rPr>
        <w:t xml:space="preserve">Each individual situation will be handled privately. The school will make every effort to help students meet their educational goals. It will be necessary to meet with the attendance officer before returning to class. Leave of absences that extend beyond the original contract may be subject to additional tuition costs. Students should be prepared to make up lessons lost prior to re-entry into the program. </w:t>
      </w:r>
    </w:p>
    <w:p w14:paraId="4126328B" w14:textId="716DE119" w:rsidR="00023E2C" w:rsidRDefault="00023E2C" w:rsidP="00023E2C">
      <w:pPr>
        <w:rPr>
          <w:b/>
          <w:i/>
        </w:rPr>
      </w:pPr>
    </w:p>
    <w:p w14:paraId="60A2D3B8" w14:textId="77777777" w:rsidR="00023E2C" w:rsidRPr="001469C3" w:rsidRDefault="00023E2C" w:rsidP="00023E2C">
      <w:pPr>
        <w:pStyle w:val="Heading2"/>
      </w:pPr>
      <w:bookmarkStart w:id="57" w:name="_Toc112248150"/>
      <w:r>
        <w:lastRenderedPageBreak/>
        <w:t>Standards of Conduct</w:t>
      </w:r>
      <w:bookmarkEnd w:id="57"/>
    </w:p>
    <w:p w14:paraId="61A11149" w14:textId="6E9E83DF" w:rsidR="00023E2C" w:rsidRDefault="00023E2C" w:rsidP="00023E2C">
      <w:r w:rsidRPr="001469C3">
        <w:t xml:space="preserve">Students at the </w:t>
      </w:r>
      <w:r w:rsidR="00024FFA">
        <w:t>Alpena Institute of Massage</w:t>
      </w:r>
      <w:r w:rsidRPr="001469C3">
        <w:t xml:space="preserve"> are preparing to enter a profession in which work </w:t>
      </w:r>
      <w:r>
        <w:t>ethics</w:t>
      </w:r>
      <w:r w:rsidRPr="001469C3">
        <w:t xml:space="preserve"> and interaction with clients as well as peers and other professionals may very well determine </w:t>
      </w:r>
      <w:r>
        <w:t xml:space="preserve">their </w:t>
      </w:r>
      <w:r w:rsidRPr="001469C3">
        <w:t xml:space="preserve">success or failure.  </w:t>
      </w:r>
      <w:r>
        <w:t>S</w:t>
      </w:r>
      <w:r w:rsidRPr="001469C3">
        <w:t>uccessful students approach their training with the same maturity and professional attitude as they would their own business.</w:t>
      </w:r>
    </w:p>
    <w:p w14:paraId="7B20F662" w14:textId="77777777" w:rsidR="00023E2C" w:rsidRDefault="00023E2C" w:rsidP="00023E2C">
      <w:r>
        <w:t xml:space="preserve"> </w:t>
      </w:r>
    </w:p>
    <w:p w14:paraId="3A98F7C7" w14:textId="77777777" w:rsidR="00023E2C" w:rsidRDefault="00023E2C" w:rsidP="00023E2C">
      <w:r>
        <w:t>Generally, any behaviors that diminish student learning, or disrupt the learning environment, or are inconsistent with professionalism are strongly discouraged.  While it is not possible to specify all such behaviors, the following are some examples:</w:t>
      </w:r>
    </w:p>
    <w:p w14:paraId="19664F9B" w14:textId="77777777" w:rsidR="00023E2C" w:rsidRDefault="00023E2C" w:rsidP="00023E2C"/>
    <w:p w14:paraId="5EDA755F" w14:textId="0FF4A910" w:rsidR="00023E2C" w:rsidRDefault="00023E2C" w:rsidP="00F63A0D">
      <w:pPr>
        <w:numPr>
          <w:ilvl w:val="0"/>
          <w:numId w:val="9"/>
        </w:numPr>
      </w:pPr>
      <w:r>
        <w:t>All forms of bias including race, ethnicity, gender, disability, national origin, and creed as demonstrated through verbal and/or written communication and/or physical acts</w:t>
      </w:r>
      <w:r w:rsidR="00FB25DF">
        <w:t>.</w:t>
      </w:r>
    </w:p>
    <w:p w14:paraId="0508BDA3" w14:textId="6DEE0248" w:rsidR="00023E2C" w:rsidRPr="001469C3" w:rsidRDefault="00023E2C" w:rsidP="00F63A0D">
      <w:pPr>
        <w:numPr>
          <w:ilvl w:val="0"/>
          <w:numId w:val="9"/>
        </w:numPr>
      </w:pPr>
      <w:r w:rsidRPr="001469C3">
        <w:t>Excessive tardiness</w:t>
      </w:r>
    </w:p>
    <w:p w14:paraId="3B5FBEE7" w14:textId="77777777" w:rsidR="00023E2C" w:rsidRDefault="00023E2C" w:rsidP="00F63A0D">
      <w:pPr>
        <w:numPr>
          <w:ilvl w:val="0"/>
          <w:numId w:val="9"/>
        </w:numPr>
      </w:pPr>
      <w:r w:rsidRPr="001469C3">
        <w:t>Excessive absences</w:t>
      </w:r>
    </w:p>
    <w:p w14:paraId="632B6F98" w14:textId="77777777" w:rsidR="00023E2C" w:rsidRPr="001469C3" w:rsidRDefault="00023E2C" w:rsidP="00F63A0D">
      <w:pPr>
        <w:numPr>
          <w:ilvl w:val="0"/>
          <w:numId w:val="9"/>
        </w:numPr>
      </w:pPr>
      <w:r>
        <w:t>Falsifying attendance records or other official documents</w:t>
      </w:r>
    </w:p>
    <w:p w14:paraId="029456DD" w14:textId="04A32BC4" w:rsidR="00023E2C" w:rsidRPr="001469C3" w:rsidRDefault="00023E2C" w:rsidP="00F63A0D">
      <w:pPr>
        <w:numPr>
          <w:ilvl w:val="0"/>
          <w:numId w:val="9"/>
        </w:numPr>
      </w:pPr>
      <w:r w:rsidRPr="001469C3">
        <w:t>Inappropriate dress</w:t>
      </w:r>
      <w:r w:rsidR="00FB25DF">
        <w:t xml:space="preserve"> or p</w:t>
      </w:r>
      <w:r w:rsidRPr="001469C3">
        <w:t>oor personal hygiene</w:t>
      </w:r>
    </w:p>
    <w:p w14:paraId="0FD50A12" w14:textId="77777777" w:rsidR="00023E2C" w:rsidRPr="001469C3" w:rsidRDefault="00023E2C" w:rsidP="00F63A0D">
      <w:pPr>
        <w:numPr>
          <w:ilvl w:val="0"/>
          <w:numId w:val="9"/>
        </w:numPr>
      </w:pPr>
      <w:r w:rsidRPr="001469C3">
        <w:t>Inattention in class</w:t>
      </w:r>
    </w:p>
    <w:p w14:paraId="7AF00757" w14:textId="77777777" w:rsidR="00023E2C" w:rsidRPr="001469C3" w:rsidRDefault="00023E2C" w:rsidP="00F63A0D">
      <w:pPr>
        <w:numPr>
          <w:ilvl w:val="0"/>
          <w:numId w:val="9"/>
        </w:numPr>
      </w:pPr>
      <w:r w:rsidRPr="001469C3">
        <w:t>Disruptive behavior in or around the school grounds</w:t>
      </w:r>
    </w:p>
    <w:p w14:paraId="65568B4A" w14:textId="1191A59E" w:rsidR="00023E2C" w:rsidRPr="001469C3" w:rsidRDefault="00023E2C" w:rsidP="00F63A0D">
      <w:pPr>
        <w:numPr>
          <w:ilvl w:val="0"/>
          <w:numId w:val="9"/>
        </w:numPr>
      </w:pPr>
      <w:r w:rsidRPr="001469C3">
        <w:t>Unethical or uncooperative behavior</w:t>
      </w:r>
      <w:r w:rsidR="00FB25DF">
        <w:t xml:space="preserve">; including cheating, plagiarism, knowingly furnishing false information to the school, forgery and alteration or use of </w:t>
      </w:r>
      <w:r w:rsidR="006B15A5">
        <w:t>institution</w:t>
      </w:r>
      <w:r w:rsidR="00FB25DF">
        <w:t xml:space="preserve"> documents of identification with intent to defraud. </w:t>
      </w:r>
    </w:p>
    <w:p w14:paraId="442A8B4C" w14:textId="5BADDE7E" w:rsidR="00023E2C" w:rsidRPr="001469C3" w:rsidRDefault="00023E2C" w:rsidP="00F63A0D">
      <w:pPr>
        <w:numPr>
          <w:ilvl w:val="0"/>
          <w:numId w:val="9"/>
        </w:numPr>
      </w:pPr>
      <w:r>
        <w:t>Harassment and/or sexual harassment</w:t>
      </w:r>
    </w:p>
    <w:p w14:paraId="2F2EAE4A" w14:textId="77777777" w:rsidR="00023E2C" w:rsidRPr="001469C3" w:rsidRDefault="00023E2C" w:rsidP="00F63A0D">
      <w:pPr>
        <w:numPr>
          <w:ilvl w:val="0"/>
          <w:numId w:val="9"/>
        </w:numPr>
      </w:pPr>
      <w:r w:rsidRPr="001469C3">
        <w:t xml:space="preserve">Failure to complete and turn in assignments </w:t>
      </w:r>
      <w:r>
        <w:t xml:space="preserve">and practice hours </w:t>
      </w:r>
      <w:r w:rsidRPr="001469C3">
        <w:t>as directed</w:t>
      </w:r>
    </w:p>
    <w:p w14:paraId="2CE111E5" w14:textId="7D89C384" w:rsidR="00023E2C" w:rsidRPr="001469C3" w:rsidRDefault="00023E2C" w:rsidP="00F63A0D">
      <w:pPr>
        <w:numPr>
          <w:ilvl w:val="0"/>
          <w:numId w:val="9"/>
        </w:numPr>
      </w:pPr>
      <w:r w:rsidRPr="001469C3">
        <w:t xml:space="preserve">Failure to </w:t>
      </w:r>
      <w:r>
        <w:t>follow</w:t>
      </w:r>
      <w:r w:rsidRPr="001469C3">
        <w:t xml:space="preserve"> the policies of the </w:t>
      </w:r>
      <w:r w:rsidR="00024FFA">
        <w:t>Alpena Institute of Massage</w:t>
      </w:r>
      <w:r w:rsidRPr="001469C3">
        <w:t xml:space="preserve"> </w:t>
      </w:r>
    </w:p>
    <w:p w14:paraId="51783CD5" w14:textId="77777777" w:rsidR="00023E2C" w:rsidRPr="001469C3" w:rsidRDefault="00023E2C" w:rsidP="00F63A0D">
      <w:pPr>
        <w:numPr>
          <w:ilvl w:val="0"/>
          <w:numId w:val="9"/>
        </w:numPr>
      </w:pPr>
      <w:r w:rsidRPr="001469C3">
        <w:t>Theft, damage or misuse of school property or the property of others</w:t>
      </w:r>
    </w:p>
    <w:p w14:paraId="0CC28B87" w14:textId="77777777" w:rsidR="00023E2C" w:rsidRPr="001469C3" w:rsidRDefault="00023E2C" w:rsidP="00F63A0D">
      <w:pPr>
        <w:numPr>
          <w:ilvl w:val="0"/>
          <w:numId w:val="9"/>
        </w:numPr>
      </w:pPr>
      <w:r w:rsidRPr="001469C3">
        <w:t>Intentional misrepresentation of credentials</w:t>
      </w:r>
      <w:r>
        <w:t xml:space="preserve"> or false statements on the school application</w:t>
      </w:r>
    </w:p>
    <w:p w14:paraId="1E6F6CD9" w14:textId="3806870E" w:rsidR="00023E2C" w:rsidRDefault="00023E2C" w:rsidP="00F63A0D">
      <w:pPr>
        <w:numPr>
          <w:ilvl w:val="0"/>
          <w:numId w:val="9"/>
        </w:numPr>
      </w:pPr>
      <w:r w:rsidRPr="001469C3">
        <w:t>Failure to meet financial obligations</w:t>
      </w:r>
    </w:p>
    <w:p w14:paraId="6D77FF6C" w14:textId="3C3F6588" w:rsidR="00FB25DF" w:rsidRPr="001469C3" w:rsidRDefault="00FB25DF" w:rsidP="00F63A0D">
      <w:pPr>
        <w:numPr>
          <w:ilvl w:val="0"/>
          <w:numId w:val="9"/>
        </w:numPr>
      </w:pPr>
      <w:r>
        <w:t xml:space="preserve">Violation of the law on school premises in a way that affects the school community’s pursuit of its proper educational objectives. This includes, but is not limited to, the use of alcoholic beverages and/or controlled dangerous substances on school premises. </w:t>
      </w:r>
    </w:p>
    <w:p w14:paraId="3D0E0ECF" w14:textId="77777777" w:rsidR="00616BEF" w:rsidRPr="001469C3" w:rsidRDefault="00616BEF" w:rsidP="006B15A5">
      <w:pPr>
        <w:pStyle w:val="Heading3"/>
      </w:pPr>
      <w:bookmarkStart w:id="58" w:name="_Toc112248151"/>
      <w:r>
        <w:t>Controlled Substance</w:t>
      </w:r>
      <w:r w:rsidRPr="001469C3">
        <w:t xml:space="preserve"> Policy</w:t>
      </w:r>
      <w:bookmarkEnd w:id="58"/>
    </w:p>
    <w:p w14:paraId="5F5AEAB2" w14:textId="43A6D44F" w:rsidR="00616BEF" w:rsidRDefault="00616BEF" w:rsidP="00616BEF">
      <w:r w:rsidRPr="001469C3">
        <w:t xml:space="preserve">The </w:t>
      </w:r>
      <w:r w:rsidR="00024FFA">
        <w:t>Alpena Institute of Massage</w:t>
      </w:r>
      <w:r w:rsidRPr="001469C3">
        <w:t xml:space="preserve"> adheres to a </w:t>
      </w:r>
      <w:r w:rsidRPr="00C20321">
        <w:t>zero</w:t>
      </w:r>
      <w:r w:rsidR="006B15A5">
        <w:t>-</w:t>
      </w:r>
      <w:r w:rsidRPr="00C20321">
        <w:t>tolerance policy</w:t>
      </w:r>
      <w:r>
        <w:t xml:space="preserve"> for the illegal use of controlled substances, including alcohol</w:t>
      </w:r>
      <w:r w:rsidRPr="001469C3">
        <w:t>.  Students who are found to be under the influence of, or in possession of, any controlled substance without a valid prescription from a qualified health care provider will be expelled and appropriate authorities will be notified.</w:t>
      </w:r>
    </w:p>
    <w:p w14:paraId="3DEAA427" w14:textId="77777777" w:rsidR="00616BEF" w:rsidRDefault="00616BEF" w:rsidP="00616BEF"/>
    <w:p w14:paraId="767D8DD1" w14:textId="73E10322" w:rsidR="005546EB" w:rsidRPr="00AC0BC0" w:rsidRDefault="00616BEF">
      <w:r w:rsidRPr="001469C3">
        <w:t>Students found to be under the influence of any amount of alcohol when entering school facilities or participating in school activities</w:t>
      </w:r>
      <w:r>
        <w:t>, other than social events,</w:t>
      </w:r>
      <w:r w:rsidRPr="001469C3">
        <w:t xml:space="preserve"> are subject to immediate expulsion.</w:t>
      </w:r>
      <w:r>
        <w:t xml:space="preserve"> </w:t>
      </w:r>
      <w:r w:rsidRPr="00C20321">
        <w:t>Drug or alcohol test</w:t>
      </w:r>
      <w:r>
        <w:t>s</w:t>
      </w:r>
      <w:r w:rsidRPr="00C20321">
        <w:t xml:space="preserve"> may be administered, randomly to the general student population, or to specific individuals for cause, as deemed necessary by the </w:t>
      </w:r>
      <w:r w:rsidRPr="00C20321">
        <w:lastRenderedPageBreak/>
        <w:t>school administration.</w:t>
      </w:r>
      <w:r>
        <w:t xml:space="preserve">  Refusal to submit to a drug test ordered for cause is grounds for dismissal from the school.</w:t>
      </w:r>
    </w:p>
    <w:p w14:paraId="25086944" w14:textId="5250B24C" w:rsidR="00AC0BC0" w:rsidRDefault="00AC0BC0" w:rsidP="006B15A5">
      <w:pPr>
        <w:pStyle w:val="Heading3"/>
      </w:pPr>
      <w:bookmarkStart w:id="59" w:name="_Toc136742917"/>
      <w:bookmarkStart w:id="60" w:name="_Toc140370885"/>
      <w:bookmarkStart w:id="61" w:name="_Toc112248152"/>
      <w:r>
        <w:t>Personal Harassment</w:t>
      </w:r>
      <w:bookmarkEnd w:id="59"/>
      <w:bookmarkEnd w:id="60"/>
      <w:bookmarkEnd w:id="61"/>
    </w:p>
    <w:p w14:paraId="41A41198" w14:textId="6BEA7EA2" w:rsidR="00AC0BC0" w:rsidRDefault="00AC0BC0" w:rsidP="00AC0BC0">
      <w:r>
        <w:t>Harassment may take many forms but essentially consists of behavior which is unacceptable to and diminishes the dignity of the recipient(s) and which creates an intimidating, hostile or offensive environment for that individual.</w:t>
      </w:r>
      <w:r w:rsidR="001C6861">
        <w:t xml:space="preserve"> </w:t>
      </w:r>
      <w:r>
        <w:t>Harassment may involve single, sporadic or continuing acts of intimidation, coercion, bullying, verbal or physical abuse, or the creation and/or maintenance of an offensive environment for others.  Harassment relating to another’s sex, sexual orientation, religion, race, or disability is all included in this definition.</w:t>
      </w:r>
    </w:p>
    <w:p w14:paraId="4E43CAAF" w14:textId="77777777" w:rsidR="00AC0BC0" w:rsidRPr="001C6861" w:rsidRDefault="00AC0BC0" w:rsidP="006B15A5">
      <w:pPr>
        <w:pStyle w:val="Heading3"/>
        <w:rPr>
          <w:rStyle w:val="Strong"/>
        </w:rPr>
      </w:pPr>
      <w:bookmarkStart w:id="62" w:name="_Toc136742919"/>
      <w:bookmarkStart w:id="63" w:name="_Toc140370887"/>
      <w:bookmarkStart w:id="64" w:name="_Toc112248153"/>
      <w:r w:rsidRPr="001C6861">
        <w:rPr>
          <w:rStyle w:val="Strong"/>
        </w:rPr>
        <w:t>Sexual Harassment</w:t>
      </w:r>
      <w:bookmarkEnd w:id="62"/>
      <w:bookmarkEnd w:id="63"/>
      <w:bookmarkEnd w:id="64"/>
    </w:p>
    <w:p w14:paraId="19C38CF2" w14:textId="77777777" w:rsidR="00AC0BC0" w:rsidRDefault="00AC0BC0" w:rsidP="00AC0BC0">
      <w:r>
        <w:t>Sexual harassment is a form of sex discrimination and involves unwanted and unwelcome attention of a sexual nature.  This may be verbal or physical or involve the denigration of an individual on sexual grounds or by sexual means.</w:t>
      </w:r>
    </w:p>
    <w:p w14:paraId="7E02CC91" w14:textId="77777777" w:rsidR="00AC0BC0" w:rsidRPr="001C6861" w:rsidRDefault="00AC0BC0" w:rsidP="006B15A5">
      <w:pPr>
        <w:pStyle w:val="Heading3"/>
        <w:rPr>
          <w:rStyle w:val="Strong"/>
        </w:rPr>
      </w:pPr>
      <w:bookmarkStart w:id="65" w:name="_Toc136742920"/>
      <w:bookmarkStart w:id="66" w:name="_Toc140370888"/>
      <w:bookmarkStart w:id="67" w:name="_Toc112248154"/>
      <w:r w:rsidRPr="001C6861">
        <w:rPr>
          <w:rStyle w:val="Strong"/>
        </w:rPr>
        <w:t>Harassment Policy</w:t>
      </w:r>
      <w:bookmarkEnd w:id="65"/>
      <w:bookmarkEnd w:id="66"/>
      <w:bookmarkEnd w:id="67"/>
    </w:p>
    <w:p w14:paraId="4C6EE0C5" w14:textId="11B89C96" w:rsidR="00AC0BC0" w:rsidRDefault="00AC0BC0" w:rsidP="00AC0BC0">
      <w:r>
        <w:t xml:space="preserve">The </w:t>
      </w:r>
      <w:r w:rsidR="00024FFA">
        <w:t>Alpena Institute of Massage</w:t>
      </w:r>
      <w:r>
        <w:t xml:space="preserve"> wishes to provide a stimulating and supportive study and work environment which will enable its staff and students to fulfill their personal potential and creativity.  The school accepts that such an environment cannot exist if students and staff are subject to harassment, intimidation, aggression or coercion.</w:t>
      </w:r>
    </w:p>
    <w:p w14:paraId="54B1B66A" w14:textId="77777777" w:rsidR="00AC0BC0" w:rsidRDefault="00AC0BC0" w:rsidP="00AC0BC0"/>
    <w:p w14:paraId="7B75006E" w14:textId="2C2AAE54" w:rsidR="00AC0BC0" w:rsidRPr="009C414C" w:rsidRDefault="00AC0BC0">
      <w:r>
        <w:t xml:space="preserve">The </w:t>
      </w:r>
      <w:r w:rsidR="00024FFA">
        <w:t>Alpena Institute of Massage</w:t>
      </w:r>
      <w:r>
        <w:t xml:space="preserve"> is fully committed to the principles of equal opportunity and regards personal harassment as a discriminatory and unacceptable form of behavior.</w:t>
      </w:r>
      <w:r w:rsidR="001C6861">
        <w:t xml:space="preserve"> </w:t>
      </w:r>
      <w:r>
        <w:t>Any incident of harassment will be treated as a serious matter which may lead to disciplinary action, up to and including, dismissal, being taken against the perpetrator.</w:t>
      </w:r>
      <w:r w:rsidR="001C6861">
        <w:t xml:space="preserve"> </w:t>
      </w:r>
      <w:r>
        <w:t xml:space="preserve">All members of the </w:t>
      </w:r>
      <w:r w:rsidR="00024FFA">
        <w:t>Alpena Institute of Massage</w:t>
      </w:r>
      <w:r>
        <w:t xml:space="preserve"> staff are responsible for ensuring that personal harassment of a student or staff member does not occur.</w:t>
      </w:r>
    </w:p>
    <w:p w14:paraId="67A24992" w14:textId="77777777" w:rsidR="009C414C" w:rsidRDefault="009C414C" w:rsidP="009C414C">
      <w:pPr>
        <w:pStyle w:val="Heading2"/>
      </w:pPr>
      <w:bookmarkStart w:id="68" w:name="_Toc140370881"/>
      <w:bookmarkStart w:id="69" w:name="_Toc112248155"/>
      <w:r>
        <w:t>Termination</w:t>
      </w:r>
      <w:bookmarkEnd w:id="68"/>
      <w:bookmarkEnd w:id="69"/>
    </w:p>
    <w:p w14:paraId="76A72CBC" w14:textId="55246A49" w:rsidR="00616BEF" w:rsidRPr="009C414C" w:rsidRDefault="009C414C">
      <w:pPr>
        <w:rPr>
          <w:rFonts w:ascii="Arial" w:hAnsi="Arial" w:cs="Arial"/>
          <w:b/>
          <w:bCs/>
          <w:sz w:val="28"/>
          <w:szCs w:val="28"/>
          <w:u w:val="single"/>
        </w:rPr>
      </w:pPr>
      <w:r>
        <w:t xml:space="preserve">Students may voluntarily withdraw at any time. Students failing to meet the standards of the program or, for gross disciplinary infractions, or failure to maintain financial responsibilities to the school, may be dismissed at the discretion of the school following review and probationary procedures specified in the school policies. In the event of termination, refunds will be provided in accordance with The </w:t>
      </w:r>
      <w:r w:rsidR="00024FFA">
        <w:t>Alpena Institute of Massage</w:t>
      </w:r>
      <w:r>
        <w:t xml:space="preserve"> documented refund policy. </w:t>
      </w:r>
    </w:p>
    <w:p w14:paraId="58A53BB2" w14:textId="70CF6C77" w:rsidR="009C414C" w:rsidRDefault="009C414C" w:rsidP="006B15A5">
      <w:pPr>
        <w:pStyle w:val="Heading3"/>
      </w:pPr>
      <w:bookmarkStart w:id="70" w:name="_Toc112248156"/>
      <w:r>
        <w:t>Re-Entry</w:t>
      </w:r>
      <w:bookmarkEnd w:id="70"/>
    </w:p>
    <w:p w14:paraId="34B42828" w14:textId="3C04A6B4" w:rsidR="009C414C" w:rsidRDefault="009C414C" w:rsidP="009C414C">
      <w:r>
        <w:t xml:space="preserve">Students who have been terminated from the program by </w:t>
      </w:r>
      <w:r w:rsidR="00024FFA">
        <w:t>AIM</w:t>
      </w:r>
      <w:r>
        <w:t xml:space="preserve"> for unsatisfactory progress or financial concerns would be treated as a new student and would need to re-enroll as such. In cases where the student was dismissed due to unacceptable conduct the student may need to meet with a review panel before re-entering the program. The decision of the review panel is final and the student will receive a letter within five business days from the school director stating the decision of the panel.</w:t>
      </w:r>
    </w:p>
    <w:p w14:paraId="43EC6032" w14:textId="77777777" w:rsidR="009C414C" w:rsidRPr="008B22D6" w:rsidRDefault="009C414C" w:rsidP="009C414C">
      <w:pPr>
        <w:pStyle w:val="Heading2"/>
      </w:pPr>
      <w:bookmarkStart w:id="71" w:name="_Toc112248157"/>
      <w:r w:rsidRPr="008B22D6">
        <w:lastRenderedPageBreak/>
        <w:t>Acceptance of Prior Education</w:t>
      </w:r>
      <w:bookmarkEnd w:id="71"/>
    </w:p>
    <w:p w14:paraId="26682C13" w14:textId="53AAE80F" w:rsidR="00F81E03" w:rsidRPr="008B22D6" w:rsidRDefault="00024FFA">
      <w:r w:rsidRPr="008B22D6">
        <w:t>Alpena Institute of Massage</w:t>
      </w:r>
      <w:r w:rsidR="009C414C" w:rsidRPr="008B22D6">
        <w:t xml:space="preserve"> </w:t>
      </w:r>
      <w:r w:rsidR="00BE7362" w:rsidRPr="008B22D6">
        <w:t xml:space="preserve">is currently not accepting any previous hours or credits. </w:t>
      </w:r>
      <w:bookmarkStart w:id="72" w:name="_Toc116703512"/>
      <w:bookmarkStart w:id="73" w:name="_Toc116789253"/>
      <w:bookmarkStart w:id="74" w:name="_Toc135710620"/>
      <w:bookmarkStart w:id="75" w:name="_Toc140370884"/>
    </w:p>
    <w:p w14:paraId="56B8B6D7" w14:textId="68127039" w:rsidR="00F81E03" w:rsidRDefault="00F81E03" w:rsidP="00F81E03">
      <w:pPr>
        <w:pStyle w:val="Heading2"/>
      </w:pPr>
      <w:bookmarkStart w:id="76" w:name="_Toc112248158"/>
      <w:r w:rsidRPr="001469C3">
        <w:t>Disciplinary Actions and Appeals</w:t>
      </w:r>
      <w:bookmarkEnd w:id="72"/>
      <w:bookmarkEnd w:id="73"/>
      <w:bookmarkEnd w:id="74"/>
      <w:bookmarkEnd w:id="75"/>
      <w:bookmarkEnd w:id="76"/>
    </w:p>
    <w:p w14:paraId="074B3BA3" w14:textId="1C65AE12" w:rsidR="00F81E03" w:rsidRDefault="00F81E03" w:rsidP="00F81E03">
      <w:r>
        <w:t>Most infractions are dealt with through informal discussion with school staff.  When necessary, further d</w:t>
      </w:r>
      <w:r w:rsidRPr="001469C3">
        <w:t xml:space="preserve">isciplinary action may range from a formal </w:t>
      </w:r>
      <w:r>
        <w:t>warning,</w:t>
      </w:r>
      <w:r w:rsidRPr="001469C3">
        <w:t xml:space="preserve"> up to, and including, permanent expulsion from </w:t>
      </w:r>
      <w:r w:rsidR="00024FFA">
        <w:t>Alpena Institute of Massage</w:t>
      </w:r>
      <w:r w:rsidRPr="001469C3">
        <w:t xml:space="preserve"> depending upon the severity of the infraction</w:t>
      </w:r>
      <w:r>
        <w:t xml:space="preserve"> and the student’s cooperation with directed corrective action.</w:t>
      </w:r>
    </w:p>
    <w:p w14:paraId="6C3B9469" w14:textId="77777777" w:rsidR="00F81E03" w:rsidRDefault="00F81E03" w:rsidP="00F81E03"/>
    <w:p w14:paraId="6A403F56" w14:textId="7D675663" w:rsidR="00F81E03" w:rsidRDefault="00F81E03" w:rsidP="00F81E03">
      <w:r>
        <w:t xml:space="preserve">Students have the right to appeal formal disciplinary action in writing within (7) calendar days following notification of such action. </w:t>
      </w:r>
      <w:r w:rsidRPr="001469C3">
        <w:t xml:space="preserve"> Within </w:t>
      </w:r>
      <w:r>
        <w:t>(7)</w:t>
      </w:r>
      <w:r w:rsidRPr="001469C3">
        <w:t xml:space="preserve"> calendar days of receiving the student's appeal the </w:t>
      </w:r>
      <w:r>
        <w:t>school director</w:t>
      </w:r>
      <w:r w:rsidRPr="001469C3">
        <w:t xml:space="preserve"> will convene a disciplinary appeals board</w:t>
      </w:r>
      <w:r>
        <w:t xml:space="preserve"> t</w:t>
      </w:r>
      <w:r w:rsidRPr="001469C3">
        <w:t>o consider the appeal.  The student has the right to address the board directly and present any pertinent information.</w:t>
      </w:r>
    </w:p>
    <w:p w14:paraId="3DCABF2D" w14:textId="77777777" w:rsidR="00F81E03" w:rsidRPr="001469C3" w:rsidRDefault="00F81E03" w:rsidP="006B15A5">
      <w:pPr>
        <w:pStyle w:val="Heading3"/>
      </w:pPr>
      <w:bookmarkStart w:id="77" w:name="_Toc116703513"/>
      <w:bookmarkStart w:id="78" w:name="_Toc116789254"/>
      <w:bookmarkStart w:id="79" w:name="_Toc135710621"/>
      <w:bookmarkStart w:id="80" w:name="_Toc140370889"/>
      <w:bookmarkStart w:id="81" w:name="_Toc112248159"/>
      <w:r w:rsidRPr="001469C3">
        <w:t>Grievances and Conflict Resolution</w:t>
      </w:r>
      <w:bookmarkEnd w:id="77"/>
      <w:bookmarkEnd w:id="78"/>
      <w:bookmarkEnd w:id="79"/>
      <w:bookmarkEnd w:id="80"/>
      <w:bookmarkEnd w:id="81"/>
    </w:p>
    <w:p w14:paraId="261501A2" w14:textId="306B8B1B" w:rsidR="00F81E03" w:rsidRDefault="00F81E03" w:rsidP="00F81E03">
      <w:r w:rsidRPr="001469C3">
        <w:t xml:space="preserve">Most grievances can be satisfactorily resolved informally.  For grievances of a sensitive nature, or if the situation cannot be resolved </w:t>
      </w:r>
      <w:r>
        <w:t>through informal means</w:t>
      </w:r>
      <w:r w:rsidRPr="001469C3">
        <w:t xml:space="preserve">, the student may request mediation by the </w:t>
      </w:r>
      <w:r>
        <w:t>program director or a grievance committee appointed by the program director</w:t>
      </w:r>
      <w:r w:rsidRPr="001469C3">
        <w:t>.</w:t>
      </w:r>
    </w:p>
    <w:p w14:paraId="0EEC66FE" w14:textId="77777777" w:rsidR="00F81E03" w:rsidRPr="001469C3" w:rsidRDefault="00F81E03" w:rsidP="00F81E03"/>
    <w:p w14:paraId="1E37C829" w14:textId="00ACAFAE" w:rsidR="00F81E03" w:rsidRDefault="00F81E03" w:rsidP="00F81E03">
      <w:r w:rsidRPr="001469C3">
        <w:t>Formal grievances must be stated in writing</w:t>
      </w:r>
      <w:r>
        <w:t xml:space="preserve"> and</w:t>
      </w:r>
      <w:r w:rsidRPr="001469C3">
        <w:t xml:space="preserve"> delivered personally to the</w:t>
      </w:r>
      <w:r w:rsidR="00ED1182">
        <w:t xml:space="preserve"> program director</w:t>
      </w:r>
      <w:r w:rsidRPr="001469C3">
        <w:t xml:space="preserve">.  Grievances against the </w:t>
      </w:r>
      <w:r w:rsidR="00ED1182">
        <w:t>program director</w:t>
      </w:r>
      <w:r w:rsidRPr="001469C3">
        <w:t xml:space="preserve"> </w:t>
      </w:r>
      <w:r>
        <w:t>are</w:t>
      </w:r>
      <w:r w:rsidRPr="001469C3">
        <w:t xml:space="preserve"> forwarded </w:t>
      </w:r>
      <w:r>
        <w:t xml:space="preserve">directly </w:t>
      </w:r>
      <w:r w:rsidRPr="001469C3">
        <w:t xml:space="preserve">to the </w:t>
      </w:r>
      <w:r w:rsidR="006B15A5">
        <w:t>school</w:t>
      </w:r>
      <w:r w:rsidRPr="001469C3">
        <w:t xml:space="preserve"> </w:t>
      </w:r>
      <w:r>
        <w:t>President</w:t>
      </w:r>
      <w:r w:rsidRPr="001469C3">
        <w:t xml:space="preserve"> without comment or delay.</w:t>
      </w:r>
    </w:p>
    <w:p w14:paraId="5D0694F9" w14:textId="77777777" w:rsidR="00F81E03" w:rsidRPr="001469C3" w:rsidRDefault="00F81E03" w:rsidP="00F81E03"/>
    <w:p w14:paraId="608E0A9E" w14:textId="77777777" w:rsidR="00F81E03" w:rsidRPr="001469C3" w:rsidRDefault="00F81E03" w:rsidP="00F81E03">
      <w:r w:rsidRPr="001469C3">
        <w:t xml:space="preserve">The school administration will investigate and decide on an appropriate course of action within (7) calendar days of receiving </w:t>
      </w:r>
      <w:r>
        <w:t>a</w:t>
      </w:r>
      <w:r w:rsidRPr="001469C3">
        <w:t xml:space="preserve"> formal grievance.  The person filing the grievance will be notified, in writing, of action taken as soon as feasible thereafter.</w:t>
      </w:r>
    </w:p>
    <w:p w14:paraId="443A3A65" w14:textId="6784E104" w:rsidR="00F81E03" w:rsidRDefault="00F81E03" w:rsidP="00F81E03">
      <w:pPr>
        <w:rPr>
          <w:b/>
        </w:rPr>
      </w:pPr>
      <w:r w:rsidRPr="00721D1B">
        <w:rPr>
          <w:b/>
        </w:rPr>
        <w:t>No adverse action will be taken against a student who files a grievance.</w:t>
      </w:r>
    </w:p>
    <w:p w14:paraId="258E10DD" w14:textId="77777777" w:rsidR="00A816D2" w:rsidRDefault="00A816D2">
      <w:pPr>
        <w:rPr>
          <w:rFonts w:ascii="Arial" w:hAnsi="Arial" w:cs="Arial"/>
          <w:b/>
          <w:bCs/>
          <w:i/>
          <w:iCs/>
          <w:sz w:val="28"/>
          <w:szCs w:val="28"/>
          <w:u w:val="single"/>
        </w:rPr>
      </w:pPr>
      <w:r>
        <w:br w:type="page"/>
      </w:r>
    </w:p>
    <w:p w14:paraId="099B61F9" w14:textId="5E956D46" w:rsidR="00ED1182" w:rsidRPr="006A1EED" w:rsidRDefault="00ED1182" w:rsidP="00ED1182">
      <w:pPr>
        <w:pStyle w:val="Heading2"/>
      </w:pPr>
      <w:bookmarkStart w:id="82" w:name="_Toc112248160"/>
      <w:r>
        <w:lastRenderedPageBreak/>
        <w:t>Grading System</w:t>
      </w:r>
      <w:bookmarkEnd w:id="82"/>
    </w:p>
    <w:p w14:paraId="290A47FA" w14:textId="6CEEDF41" w:rsidR="00ED1182" w:rsidRDefault="00ED1182" w:rsidP="00ED1182">
      <w:r w:rsidRPr="006A1EED">
        <w:t>The primary methods of learning assessment are quizzes</w:t>
      </w:r>
      <w:r w:rsidR="00DE6928">
        <w:t>, written examinations</w:t>
      </w:r>
      <w:r w:rsidRPr="006A1EED">
        <w:t xml:space="preserve"> and </w:t>
      </w:r>
      <w:r w:rsidR="00DE6928">
        <w:t xml:space="preserve">practical </w:t>
      </w:r>
      <w:r w:rsidRPr="006A1EED">
        <w:t>e</w:t>
      </w:r>
      <w:r w:rsidR="00DE6928">
        <w:t>valuation</w:t>
      </w:r>
      <w:r w:rsidRPr="006A1EED">
        <w:t>s.</w:t>
      </w:r>
      <w:r>
        <w:t xml:space="preserve"> The </w:t>
      </w:r>
      <w:r w:rsidR="00024FFA">
        <w:t>Alpena Institute of Massage</w:t>
      </w:r>
      <w:r>
        <w:t xml:space="preserve"> assesses a final grade of </w:t>
      </w:r>
      <w:r w:rsidRPr="00134914">
        <w:t>Pass/Fail</w:t>
      </w:r>
      <w:r>
        <w:t>.  Numeric grades are employed to give the students a scale upon which to gauge individual progress.</w:t>
      </w:r>
    </w:p>
    <w:p w14:paraId="0FED4FA9" w14:textId="1E15C496" w:rsidR="009A7398" w:rsidRDefault="009A7398" w:rsidP="00ED1182"/>
    <w:p w14:paraId="4FA7F19B" w14:textId="164DA5E3" w:rsidR="009A7398" w:rsidRPr="009A7398" w:rsidRDefault="009A7398" w:rsidP="00ED1182">
      <w:pPr>
        <w:rPr>
          <w:b/>
          <w:bCs/>
        </w:rPr>
      </w:pPr>
      <w:r w:rsidRPr="009A7398">
        <w:rPr>
          <w:b/>
          <w:bCs/>
        </w:rPr>
        <w:t xml:space="preserve">Letter Grade </w:t>
      </w:r>
      <w:r w:rsidRPr="009A7398">
        <w:rPr>
          <w:b/>
          <w:bCs/>
        </w:rPr>
        <w:tab/>
      </w:r>
      <w:r w:rsidR="00C47108">
        <w:rPr>
          <w:b/>
          <w:bCs/>
        </w:rPr>
        <w:tab/>
      </w:r>
      <w:r w:rsidRPr="009A7398">
        <w:rPr>
          <w:b/>
          <w:bCs/>
        </w:rPr>
        <w:t xml:space="preserve">Grade Percentage </w:t>
      </w:r>
      <w:r w:rsidRPr="009A7398">
        <w:rPr>
          <w:b/>
          <w:bCs/>
        </w:rPr>
        <w:tab/>
        <w:t xml:space="preserve">Description </w:t>
      </w:r>
    </w:p>
    <w:p w14:paraId="571C6776" w14:textId="6A5C55ED" w:rsidR="009A7398" w:rsidRDefault="00C47108" w:rsidP="00C47108">
      <w:r>
        <w:t xml:space="preserve">   </w:t>
      </w:r>
      <w:r w:rsidR="009A7398">
        <w:t xml:space="preserve">A </w:t>
      </w:r>
      <w:r>
        <w:tab/>
      </w:r>
      <w:r w:rsidR="009A7398">
        <w:tab/>
      </w:r>
      <w:r>
        <w:tab/>
      </w:r>
      <w:r w:rsidR="009A7398">
        <w:t xml:space="preserve">93 – 100 </w:t>
      </w:r>
      <w:r w:rsidR="009A7398">
        <w:tab/>
      </w:r>
      <w:r w:rsidR="009A7398">
        <w:tab/>
        <w:t xml:space="preserve">Excellent </w:t>
      </w:r>
    </w:p>
    <w:p w14:paraId="366D99E8" w14:textId="5D88AB44" w:rsidR="009A7398" w:rsidRDefault="00C47108" w:rsidP="00C47108">
      <w:r>
        <w:t xml:space="preserve">   </w:t>
      </w:r>
      <w:r w:rsidR="009A7398">
        <w:t xml:space="preserve">B </w:t>
      </w:r>
      <w:r>
        <w:tab/>
      </w:r>
      <w:r>
        <w:tab/>
      </w:r>
      <w:r>
        <w:tab/>
      </w:r>
      <w:r w:rsidR="009A7398">
        <w:t xml:space="preserve">92 – 87 </w:t>
      </w:r>
      <w:r>
        <w:tab/>
      </w:r>
      <w:r>
        <w:tab/>
      </w:r>
      <w:r w:rsidR="009A7398">
        <w:t xml:space="preserve">Above Average </w:t>
      </w:r>
    </w:p>
    <w:p w14:paraId="22BD58D1" w14:textId="2996ECC0" w:rsidR="002B4009" w:rsidRDefault="00C47108" w:rsidP="00C47108">
      <w:r>
        <w:t xml:space="preserve">   </w:t>
      </w:r>
      <w:r w:rsidR="009A7398">
        <w:t xml:space="preserve">C </w:t>
      </w:r>
      <w:r>
        <w:tab/>
      </w:r>
      <w:r>
        <w:tab/>
      </w:r>
      <w:r>
        <w:tab/>
      </w:r>
      <w:r w:rsidR="009A7398">
        <w:t>86 – 7</w:t>
      </w:r>
      <w:r w:rsidR="0075198E">
        <w:t>5</w:t>
      </w:r>
      <w:r w:rsidR="009A7398">
        <w:t xml:space="preserve"> </w:t>
      </w:r>
      <w:r>
        <w:tab/>
      </w:r>
      <w:r>
        <w:tab/>
      </w:r>
      <w:r w:rsidR="009A7398">
        <w:t xml:space="preserve">Average </w:t>
      </w:r>
    </w:p>
    <w:p w14:paraId="225FCDE6" w14:textId="4BCEA19A" w:rsidR="009A7398" w:rsidRDefault="00C47108" w:rsidP="00C47108">
      <w:r>
        <w:t xml:space="preserve">   </w:t>
      </w:r>
      <w:r w:rsidR="009A7398">
        <w:t xml:space="preserve">F </w:t>
      </w:r>
      <w:r>
        <w:tab/>
      </w:r>
      <w:r>
        <w:tab/>
      </w:r>
      <w:r w:rsidR="0075198E">
        <w:tab/>
        <w:t xml:space="preserve"> 0</w:t>
      </w:r>
      <w:r>
        <w:t xml:space="preserve"> – </w:t>
      </w:r>
      <w:r w:rsidR="006E3CF3">
        <w:t>7</w:t>
      </w:r>
      <w:r w:rsidR="0075198E">
        <w:t>5</w:t>
      </w:r>
      <w:r>
        <w:t xml:space="preserve"> </w:t>
      </w:r>
      <w:r>
        <w:tab/>
      </w:r>
      <w:r>
        <w:tab/>
      </w:r>
      <w:r w:rsidR="009A7398">
        <w:t xml:space="preserve">Failure </w:t>
      </w:r>
    </w:p>
    <w:p w14:paraId="44237F31" w14:textId="736BE552" w:rsidR="009A7398" w:rsidRPr="006A1EED" w:rsidRDefault="00C47108" w:rsidP="00C47108">
      <w:r>
        <w:t xml:space="preserve">   </w:t>
      </w:r>
      <w:r w:rsidR="009A7398">
        <w:t>I</w:t>
      </w:r>
      <w:r>
        <w:tab/>
      </w:r>
      <w:r>
        <w:tab/>
      </w:r>
      <w:r>
        <w:tab/>
      </w:r>
      <w:r w:rsidR="0075198E">
        <w:t xml:space="preserve">  </w:t>
      </w:r>
      <w:r>
        <w:t>n/a</w:t>
      </w:r>
      <w:r>
        <w:tab/>
      </w:r>
      <w:r>
        <w:tab/>
      </w:r>
      <w:r>
        <w:tab/>
      </w:r>
      <w:r w:rsidR="009A7398">
        <w:t>Incomplete</w:t>
      </w:r>
    </w:p>
    <w:p w14:paraId="0A781658" w14:textId="77777777" w:rsidR="00ED1182" w:rsidRPr="006A1EED" w:rsidRDefault="00ED1182" w:rsidP="006B15A5">
      <w:pPr>
        <w:pStyle w:val="Heading3"/>
      </w:pPr>
      <w:bookmarkStart w:id="83" w:name="_Toc140370907"/>
      <w:bookmarkStart w:id="84" w:name="_Toc112248161"/>
      <w:r w:rsidRPr="006A1EED">
        <w:t>Examinations</w:t>
      </w:r>
      <w:bookmarkEnd w:id="83"/>
      <w:bookmarkEnd w:id="84"/>
    </w:p>
    <w:p w14:paraId="3BFDDD40" w14:textId="23D0296A" w:rsidR="00ED1182" w:rsidRPr="006A1EED" w:rsidRDefault="00ED1182" w:rsidP="00ED1182">
      <w:r w:rsidRPr="006A1EED">
        <w:t>Examinations count for grade</w:t>
      </w:r>
      <w:r w:rsidR="00DE6928">
        <w:t xml:space="preserve"> and are primarily </w:t>
      </w:r>
      <w:r w:rsidR="00972EFD">
        <w:t>multiple-choice</w:t>
      </w:r>
      <w:r w:rsidR="00DE6928">
        <w:t xml:space="preserve"> tests. </w:t>
      </w:r>
    </w:p>
    <w:p w14:paraId="151DAB55" w14:textId="77777777" w:rsidR="00ED1182" w:rsidRPr="006A1EED" w:rsidRDefault="00ED1182" w:rsidP="00ED1182"/>
    <w:p w14:paraId="645F1E1A" w14:textId="7B5D4B43" w:rsidR="00ED1182" w:rsidRPr="006A1EED" w:rsidRDefault="00ED1182" w:rsidP="00ED1182">
      <w:r w:rsidRPr="006A1EED">
        <w:t>A grade of less than 7</w:t>
      </w:r>
      <w:r w:rsidR="0075198E">
        <w:t>5</w:t>
      </w:r>
      <w:r w:rsidRPr="006A1EED">
        <w:t>% on an exam</w:t>
      </w:r>
      <w:r>
        <w:t>ination</w:t>
      </w:r>
      <w:r w:rsidRPr="006A1EED">
        <w:t xml:space="preserve"> constitutes a failure and requires retake of the exam</w:t>
      </w:r>
      <w:r>
        <w:t>ination</w:t>
      </w:r>
      <w:r w:rsidRPr="006A1EED">
        <w:t>.</w:t>
      </w:r>
      <w:r>
        <w:t xml:space="preserve">  </w:t>
      </w:r>
      <w:r w:rsidRPr="006A1EED">
        <w:t>Absence from a written or practical exam</w:t>
      </w:r>
      <w:r>
        <w:t>ination</w:t>
      </w:r>
      <w:r w:rsidRPr="006A1EED">
        <w:t>, or a scheduled exam</w:t>
      </w:r>
      <w:r>
        <w:t>ination</w:t>
      </w:r>
      <w:r w:rsidRPr="006A1EED">
        <w:t xml:space="preserve"> retake, if applicable, is counted as a failure of that exam.</w:t>
      </w:r>
      <w:r w:rsidR="00DE6928">
        <w:t xml:space="preserve"> </w:t>
      </w:r>
      <w:r>
        <w:t>Students who fail to pass an exam within three (3) attempts are subject to an Academic Review Board and may be assigned corrective action at their own expense.</w:t>
      </w:r>
    </w:p>
    <w:p w14:paraId="3012C0C9" w14:textId="77777777" w:rsidR="00ED1182" w:rsidRPr="006A1EED" w:rsidRDefault="00ED1182" w:rsidP="006B15A5">
      <w:pPr>
        <w:pStyle w:val="Heading3"/>
      </w:pPr>
      <w:bookmarkStart w:id="85" w:name="_Toc140370908"/>
      <w:bookmarkStart w:id="86" w:name="_Toc112248162"/>
      <w:r w:rsidRPr="006A1EED">
        <w:t>Quizzes</w:t>
      </w:r>
      <w:bookmarkEnd w:id="85"/>
      <w:bookmarkEnd w:id="86"/>
    </w:p>
    <w:p w14:paraId="121BCD49" w14:textId="64805424" w:rsidR="00DE6928" w:rsidRDefault="00ED1182" w:rsidP="00ED1182">
      <w:r w:rsidRPr="006A1EED">
        <w:t xml:space="preserve">Quizzes are </w:t>
      </w:r>
      <w:r w:rsidR="002F755D">
        <w:t>helpfu</w:t>
      </w:r>
      <w:r w:rsidRPr="006A1EED">
        <w:t xml:space="preserve">l </w:t>
      </w:r>
      <w:r>
        <w:t>knowledge reviews</w:t>
      </w:r>
      <w:r w:rsidRPr="006A1EED">
        <w:t xml:space="preserve"> which are used primarily to monitor the progress of the students and provide ongoing feedback to individual instructors on the effectiveness of instruction.  Quizzes do </w:t>
      </w:r>
      <w:r w:rsidR="00BD25F0">
        <w:t>are important learning</w:t>
      </w:r>
      <w:r w:rsidR="00A150D1">
        <w:t xml:space="preserve"> tools and will count toward the overall</w:t>
      </w:r>
      <w:r>
        <w:t xml:space="preserve"> </w:t>
      </w:r>
      <w:r w:rsidRPr="006A1EED">
        <w:t>grade.  Quiz formats are determined by individual instructors.</w:t>
      </w:r>
    </w:p>
    <w:p w14:paraId="28D73567" w14:textId="4DC439B6" w:rsidR="00DE6928" w:rsidRDefault="00DE6928" w:rsidP="006B15A5">
      <w:pPr>
        <w:pStyle w:val="Heading3"/>
      </w:pPr>
      <w:bookmarkStart w:id="87" w:name="_Toc112248163"/>
      <w:r>
        <w:t>Incomplete Grades</w:t>
      </w:r>
      <w:bookmarkEnd w:id="87"/>
    </w:p>
    <w:p w14:paraId="7BE6D241" w14:textId="2197F9B1" w:rsidR="00DE6928" w:rsidRPr="00DE6928" w:rsidRDefault="00DE6928" w:rsidP="00DE6928">
      <w:r>
        <w:t xml:space="preserve">Incomplete grades are given when a student is unable to complete a course because of illness or other serious problems. An incomplete grade may also be given when through negligence or procrastination students fail to turn in work or take examinations. </w:t>
      </w:r>
    </w:p>
    <w:p w14:paraId="393D7871" w14:textId="77777777" w:rsidR="00ED1182" w:rsidRDefault="00ED1182" w:rsidP="006B15A5">
      <w:pPr>
        <w:pStyle w:val="Heading3"/>
      </w:pPr>
      <w:bookmarkStart w:id="88" w:name="_Toc140370909"/>
      <w:bookmarkStart w:id="89" w:name="_Toc112248164"/>
      <w:r>
        <w:t>Progress Reports</w:t>
      </w:r>
      <w:bookmarkEnd w:id="88"/>
      <w:bookmarkEnd w:id="89"/>
    </w:p>
    <w:p w14:paraId="06425EB9" w14:textId="77777777" w:rsidR="00ED1182" w:rsidRDefault="00ED1182" w:rsidP="00ED1182">
      <w:r>
        <w:t xml:space="preserve">Students are provided with monthly progress reports including attendance and a count of logged massage practice hours.  Students are considered to be maintaining satisfactory progress if </w:t>
      </w:r>
      <w:r>
        <w:rPr>
          <w:i/>
        </w:rPr>
        <w:t>all</w:t>
      </w:r>
      <w:r>
        <w:t xml:space="preserve"> of the following are satisfied:</w:t>
      </w:r>
    </w:p>
    <w:p w14:paraId="3B388040" w14:textId="77777777" w:rsidR="00ED1182" w:rsidRDefault="00ED1182" w:rsidP="00ED1182"/>
    <w:p w14:paraId="019CF510" w14:textId="5629C07B" w:rsidR="00ED1182" w:rsidRDefault="00ED1182" w:rsidP="00F63A0D">
      <w:pPr>
        <w:numPr>
          <w:ilvl w:val="0"/>
          <w:numId w:val="11"/>
        </w:numPr>
      </w:pPr>
      <w:r>
        <w:t>A passing grade has been achieved on each examination</w:t>
      </w:r>
    </w:p>
    <w:p w14:paraId="1ACA127E" w14:textId="33845B6C" w:rsidR="00A816D2" w:rsidRDefault="00A816D2" w:rsidP="00F63A0D">
      <w:pPr>
        <w:numPr>
          <w:ilvl w:val="0"/>
          <w:numId w:val="11"/>
        </w:numPr>
      </w:pPr>
      <w:r>
        <w:t>A passing grade has been achieved on all homework assignments as directed</w:t>
      </w:r>
    </w:p>
    <w:p w14:paraId="7D722A2B" w14:textId="77777777" w:rsidR="00ED1182" w:rsidRDefault="00ED1182" w:rsidP="00F63A0D">
      <w:pPr>
        <w:numPr>
          <w:ilvl w:val="0"/>
          <w:numId w:val="11"/>
        </w:numPr>
      </w:pPr>
      <w:r>
        <w:t>Individual attendance is within acceptable standards</w:t>
      </w:r>
    </w:p>
    <w:p w14:paraId="142FD216" w14:textId="765E4B52" w:rsidR="00ED1182" w:rsidRPr="003F6F1C" w:rsidRDefault="00ED1182" w:rsidP="00F63A0D">
      <w:pPr>
        <w:numPr>
          <w:ilvl w:val="0"/>
          <w:numId w:val="11"/>
        </w:numPr>
      </w:pPr>
      <w:r>
        <w:t>The minimum standard for massage practice hours is met</w:t>
      </w:r>
    </w:p>
    <w:p w14:paraId="000B296A" w14:textId="72E943E1" w:rsidR="003F6F1C" w:rsidRPr="001469C3" w:rsidRDefault="003F6F1C" w:rsidP="003F6F1C">
      <w:pPr>
        <w:pStyle w:val="Heading2"/>
      </w:pPr>
      <w:bookmarkStart w:id="90" w:name="_Toc82014157"/>
      <w:bookmarkStart w:id="91" w:name="_Toc112248165"/>
      <w:r>
        <w:lastRenderedPageBreak/>
        <w:t xml:space="preserve">Academic </w:t>
      </w:r>
      <w:r w:rsidRPr="001469C3">
        <w:t>Probation</w:t>
      </w:r>
      <w:bookmarkEnd w:id="90"/>
      <w:bookmarkEnd w:id="91"/>
    </w:p>
    <w:p w14:paraId="4740798F" w14:textId="77777777" w:rsidR="003F6F1C" w:rsidRDefault="003F6F1C" w:rsidP="003F6F1C">
      <w:r>
        <w:t>Most disciplinary issues are handled through informal discussion between supervisory staff and the student.  For severe infractions of school policy or disruption of other students, the student may be placed on full probation for a specified period of time.  T</w:t>
      </w:r>
      <w:r w:rsidRPr="001469C3">
        <w:t xml:space="preserve">he probation </w:t>
      </w:r>
      <w:r>
        <w:t xml:space="preserve">notification </w:t>
      </w:r>
      <w:r w:rsidRPr="001469C3">
        <w:t xml:space="preserve">will </w:t>
      </w:r>
      <w:r>
        <w:t>identify</w:t>
      </w:r>
      <w:r w:rsidRPr="001469C3">
        <w:t xml:space="preserve">, in writing, </w:t>
      </w:r>
      <w:r>
        <w:t xml:space="preserve">the </w:t>
      </w:r>
      <w:r w:rsidRPr="001469C3">
        <w:t xml:space="preserve">specific </w:t>
      </w:r>
      <w:r>
        <w:t>areas of concern and expected corrective action</w:t>
      </w:r>
      <w:r w:rsidRPr="001469C3">
        <w:t xml:space="preserve">.  Failure to </w:t>
      </w:r>
      <w:r>
        <w:t xml:space="preserve">comply with the provisions of the probation </w:t>
      </w:r>
      <w:r w:rsidRPr="001469C3">
        <w:t xml:space="preserve">may result in </w:t>
      </w:r>
      <w:r>
        <w:t>further disciplinary action including dismissal from the program</w:t>
      </w:r>
      <w:r w:rsidRPr="001469C3">
        <w:t>.</w:t>
      </w:r>
    </w:p>
    <w:p w14:paraId="0F8449AE" w14:textId="77777777" w:rsidR="003F6F1C" w:rsidRDefault="003F6F1C" w:rsidP="003F6F1C"/>
    <w:p w14:paraId="608108BD" w14:textId="79DDF47D" w:rsidR="009C414C" w:rsidRPr="009C414C" w:rsidRDefault="003F6F1C" w:rsidP="009C414C">
      <w:r>
        <w:t xml:space="preserve">Each </w:t>
      </w:r>
      <w:r w:rsidRPr="001469C3">
        <w:t xml:space="preserve">probation </w:t>
      </w:r>
      <w:r>
        <w:t xml:space="preserve">period </w:t>
      </w:r>
      <w:r w:rsidRPr="001469C3">
        <w:t xml:space="preserve">and any extensions of probation </w:t>
      </w:r>
      <w:r>
        <w:t>incur</w:t>
      </w:r>
      <w:r w:rsidRPr="001469C3">
        <w:t xml:space="preserve"> a probation administration fee to cover additional </w:t>
      </w:r>
      <w:r>
        <w:t xml:space="preserve">administrative and oversight </w:t>
      </w:r>
      <w:r w:rsidRPr="001469C3">
        <w:t xml:space="preserve">costs.  The probation administration fee does not include </w:t>
      </w:r>
      <w:r>
        <w:t xml:space="preserve">specific </w:t>
      </w:r>
      <w:r w:rsidRPr="001469C3">
        <w:t>fees for exam retakes</w:t>
      </w:r>
      <w:r>
        <w:t>, mandatory tutoring</w:t>
      </w:r>
      <w:r w:rsidRPr="001469C3">
        <w:t xml:space="preserve"> or other </w:t>
      </w:r>
      <w:r>
        <w:t xml:space="preserve">administrative </w:t>
      </w:r>
      <w:r w:rsidRPr="001469C3">
        <w:t>fees incurred by the student.</w:t>
      </w:r>
    </w:p>
    <w:p w14:paraId="4657FF1F" w14:textId="25662F24" w:rsidR="00FE03AD" w:rsidRDefault="00FE03AD"/>
    <w:p w14:paraId="5C2B37D7" w14:textId="3E155146" w:rsidR="00FE03AD" w:rsidRDefault="00FE03AD" w:rsidP="00FE03AD">
      <w:pPr>
        <w:pStyle w:val="Heading2"/>
      </w:pPr>
      <w:bookmarkStart w:id="92" w:name="_Toc112248166"/>
      <w:r>
        <w:t>Instructor Evaluation Techniques</w:t>
      </w:r>
      <w:bookmarkEnd w:id="92"/>
    </w:p>
    <w:p w14:paraId="52DBC29F" w14:textId="1476A4BC" w:rsidR="00FE03AD" w:rsidRDefault="00FE03AD" w:rsidP="00FE03AD">
      <w:r>
        <w:t xml:space="preserve">Students will provide feedback on individual instructors, subjects, and the overall program at the end of every program. Evaluations are reviewed by the director and used to improve instructor and program quality. </w:t>
      </w:r>
    </w:p>
    <w:p w14:paraId="269A7B91" w14:textId="0F833728" w:rsidR="00FE03AD" w:rsidRDefault="00FE03AD" w:rsidP="00FE03AD"/>
    <w:p w14:paraId="51FEF6E4" w14:textId="77777777" w:rsidR="00B3266F" w:rsidRPr="001469C3" w:rsidRDefault="00B3266F" w:rsidP="00B3266F">
      <w:pPr>
        <w:pStyle w:val="Heading2"/>
      </w:pPr>
      <w:bookmarkStart w:id="93" w:name="_Toc112248167"/>
      <w:r w:rsidRPr="001469C3">
        <w:t>Cancellation, Withdrawal, Refunds</w:t>
      </w:r>
      <w:bookmarkEnd w:id="93"/>
    </w:p>
    <w:p w14:paraId="31C0BF62" w14:textId="1345BF5A" w:rsidR="00E538CB" w:rsidRDefault="00B3266F" w:rsidP="00B3266F">
      <w:r>
        <w:t xml:space="preserve">The </w:t>
      </w:r>
      <w:r w:rsidR="00024FFA">
        <w:t>Alpena Institute of Massage</w:t>
      </w:r>
      <w:r>
        <w:t xml:space="preserve"> complies with all applicable statutes regarding cancellation, withdrawal and refunds.</w:t>
      </w:r>
      <w:r w:rsidR="00E538CB">
        <w:t xml:space="preserve"> </w:t>
      </w:r>
      <w:r w:rsidR="00AA1635">
        <w:t xml:space="preserve">All monies will be refunded if the applicant is not accepted by the school or if the student cancels within three business days after the enrollment agreement is signed by both parties, even if instruction has begun. Cancellation after the third business day, but before the first class, will result in a refund of all monies paid, with the exception of the administrative fees. </w:t>
      </w:r>
    </w:p>
    <w:p w14:paraId="516512BA" w14:textId="77777777" w:rsidR="00B3266F" w:rsidRPr="001469C3" w:rsidRDefault="00B3266F" w:rsidP="00B3266F"/>
    <w:p w14:paraId="2D8C4F53" w14:textId="7865A62D" w:rsidR="00B3266F" w:rsidRDefault="00B3266F" w:rsidP="00B3266F">
      <w:r w:rsidRPr="001469C3">
        <w:t xml:space="preserve">In the event that </w:t>
      </w:r>
      <w:r w:rsidR="00AA1635">
        <w:t xml:space="preserve">a student is terminated, withdraws, or </w:t>
      </w:r>
      <w:r w:rsidRPr="001469C3">
        <w:t>t</w:t>
      </w:r>
      <w:r>
        <w:t>he program</w:t>
      </w:r>
      <w:r w:rsidRPr="001469C3">
        <w:t xml:space="preserve"> is terminated after classes have </w:t>
      </w:r>
      <w:r>
        <w:t xml:space="preserve">officially </w:t>
      </w:r>
      <w:r w:rsidRPr="001469C3">
        <w:t xml:space="preserve">started, the </w:t>
      </w:r>
      <w:r w:rsidR="00024FFA">
        <w:t>Alpena Institute of Massage</w:t>
      </w:r>
      <w:r w:rsidRPr="001469C3">
        <w:t xml:space="preserve"> may retain the student registration fee plus a percentage of the total individual tuition as described below:</w:t>
      </w:r>
    </w:p>
    <w:p w14:paraId="7ACBF040" w14:textId="301E43C0" w:rsidR="00B3266F" w:rsidRDefault="00B3266F" w:rsidP="00B3266F"/>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240"/>
      </w:tblGrid>
      <w:tr w:rsidR="00A816D2" w:rsidRPr="00A816D2" w14:paraId="62620253" w14:textId="77777777" w:rsidTr="00A816D2">
        <w:tc>
          <w:tcPr>
            <w:tcW w:w="4860" w:type="dxa"/>
          </w:tcPr>
          <w:p w14:paraId="5C171292" w14:textId="77777777" w:rsidR="00A816D2" w:rsidRPr="00A816D2" w:rsidRDefault="00A816D2" w:rsidP="00A816D2">
            <w:pPr>
              <w:rPr>
                <w:b/>
                <w:sz w:val="22"/>
                <w:szCs w:val="20"/>
              </w:rPr>
            </w:pPr>
            <w:r w:rsidRPr="00A816D2">
              <w:rPr>
                <w:b/>
                <w:sz w:val="22"/>
                <w:szCs w:val="20"/>
              </w:rPr>
              <w:t>If the student completes this amount of training:</w:t>
            </w:r>
          </w:p>
        </w:tc>
        <w:tc>
          <w:tcPr>
            <w:tcW w:w="3240" w:type="dxa"/>
          </w:tcPr>
          <w:p w14:paraId="7C304207" w14:textId="1A6C18F5" w:rsidR="00A816D2" w:rsidRPr="00A816D2" w:rsidRDefault="00A816D2" w:rsidP="00A816D2">
            <w:pPr>
              <w:rPr>
                <w:b/>
                <w:sz w:val="22"/>
                <w:szCs w:val="20"/>
              </w:rPr>
            </w:pPr>
            <w:r w:rsidRPr="00A816D2">
              <w:rPr>
                <w:b/>
                <w:sz w:val="22"/>
                <w:szCs w:val="20"/>
              </w:rPr>
              <w:t xml:space="preserve">The school </w:t>
            </w:r>
            <w:r>
              <w:rPr>
                <w:b/>
                <w:sz w:val="22"/>
                <w:szCs w:val="20"/>
              </w:rPr>
              <w:t>will</w:t>
            </w:r>
            <w:r w:rsidRPr="00A816D2">
              <w:rPr>
                <w:b/>
                <w:sz w:val="22"/>
                <w:szCs w:val="20"/>
              </w:rPr>
              <w:t xml:space="preserve"> keep this percentage of the tuition cost:</w:t>
            </w:r>
          </w:p>
        </w:tc>
      </w:tr>
      <w:tr w:rsidR="00A816D2" w:rsidRPr="00A816D2" w14:paraId="1833195F" w14:textId="77777777" w:rsidTr="00A816D2">
        <w:tc>
          <w:tcPr>
            <w:tcW w:w="4860" w:type="dxa"/>
          </w:tcPr>
          <w:p w14:paraId="650006B0" w14:textId="77777777" w:rsidR="00A816D2" w:rsidRPr="00A816D2" w:rsidRDefault="00A816D2" w:rsidP="00A816D2">
            <w:pPr>
              <w:rPr>
                <w:sz w:val="22"/>
                <w:szCs w:val="20"/>
              </w:rPr>
            </w:pPr>
            <w:r w:rsidRPr="00A816D2">
              <w:rPr>
                <w:sz w:val="22"/>
                <w:szCs w:val="20"/>
              </w:rPr>
              <w:t>One week or up to 10%, whichever is less</w:t>
            </w:r>
          </w:p>
        </w:tc>
        <w:tc>
          <w:tcPr>
            <w:tcW w:w="3240" w:type="dxa"/>
          </w:tcPr>
          <w:p w14:paraId="4D0D744A" w14:textId="77777777" w:rsidR="00A816D2" w:rsidRPr="00A816D2" w:rsidRDefault="00A816D2" w:rsidP="00A816D2">
            <w:pPr>
              <w:jc w:val="center"/>
              <w:rPr>
                <w:sz w:val="22"/>
                <w:szCs w:val="20"/>
              </w:rPr>
            </w:pPr>
            <w:r w:rsidRPr="00A816D2">
              <w:rPr>
                <w:sz w:val="22"/>
                <w:szCs w:val="20"/>
              </w:rPr>
              <w:t>10%</w:t>
            </w:r>
          </w:p>
        </w:tc>
      </w:tr>
      <w:tr w:rsidR="00A816D2" w:rsidRPr="00A816D2" w14:paraId="445397DC" w14:textId="77777777" w:rsidTr="00A816D2">
        <w:tc>
          <w:tcPr>
            <w:tcW w:w="4860" w:type="dxa"/>
          </w:tcPr>
          <w:p w14:paraId="7B6106DB" w14:textId="77777777" w:rsidR="00A816D2" w:rsidRPr="00A816D2" w:rsidRDefault="00A816D2" w:rsidP="00A816D2">
            <w:pPr>
              <w:rPr>
                <w:sz w:val="22"/>
                <w:szCs w:val="20"/>
              </w:rPr>
            </w:pPr>
            <w:r w:rsidRPr="00A816D2">
              <w:rPr>
                <w:sz w:val="22"/>
                <w:szCs w:val="20"/>
              </w:rPr>
              <w:t>More than one week or 10% whichever is less but less than 25%</w:t>
            </w:r>
          </w:p>
        </w:tc>
        <w:tc>
          <w:tcPr>
            <w:tcW w:w="3240" w:type="dxa"/>
          </w:tcPr>
          <w:p w14:paraId="54510C59" w14:textId="77777777" w:rsidR="00A816D2" w:rsidRPr="00A816D2" w:rsidRDefault="00A816D2" w:rsidP="00A816D2">
            <w:pPr>
              <w:jc w:val="center"/>
              <w:rPr>
                <w:sz w:val="22"/>
                <w:szCs w:val="20"/>
              </w:rPr>
            </w:pPr>
            <w:r w:rsidRPr="00A816D2">
              <w:rPr>
                <w:sz w:val="22"/>
                <w:szCs w:val="20"/>
              </w:rPr>
              <w:t>25%</w:t>
            </w:r>
          </w:p>
        </w:tc>
      </w:tr>
      <w:tr w:rsidR="00A816D2" w:rsidRPr="00A816D2" w14:paraId="0C163818" w14:textId="77777777" w:rsidTr="00A816D2">
        <w:tc>
          <w:tcPr>
            <w:tcW w:w="4860" w:type="dxa"/>
          </w:tcPr>
          <w:p w14:paraId="55F5B17B" w14:textId="77777777" w:rsidR="00A816D2" w:rsidRPr="00A816D2" w:rsidRDefault="00A816D2" w:rsidP="00A816D2">
            <w:pPr>
              <w:rPr>
                <w:sz w:val="22"/>
                <w:szCs w:val="20"/>
              </w:rPr>
            </w:pPr>
            <w:r w:rsidRPr="00A816D2">
              <w:rPr>
                <w:sz w:val="22"/>
                <w:szCs w:val="20"/>
              </w:rPr>
              <w:t>25% through 50%</w:t>
            </w:r>
          </w:p>
        </w:tc>
        <w:tc>
          <w:tcPr>
            <w:tcW w:w="3240" w:type="dxa"/>
          </w:tcPr>
          <w:p w14:paraId="4DA69E5D" w14:textId="77777777" w:rsidR="00A816D2" w:rsidRPr="00A816D2" w:rsidRDefault="00A816D2" w:rsidP="00A816D2">
            <w:pPr>
              <w:jc w:val="center"/>
              <w:rPr>
                <w:sz w:val="22"/>
                <w:szCs w:val="20"/>
              </w:rPr>
            </w:pPr>
            <w:r w:rsidRPr="00A816D2">
              <w:rPr>
                <w:sz w:val="22"/>
                <w:szCs w:val="20"/>
              </w:rPr>
              <w:t>50%</w:t>
            </w:r>
          </w:p>
        </w:tc>
      </w:tr>
      <w:tr w:rsidR="00A816D2" w:rsidRPr="00A816D2" w14:paraId="1D6090A4" w14:textId="77777777" w:rsidTr="00A816D2">
        <w:tc>
          <w:tcPr>
            <w:tcW w:w="4860" w:type="dxa"/>
          </w:tcPr>
          <w:p w14:paraId="4B72B02F" w14:textId="77777777" w:rsidR="00A816D2" w:rsidRPr="00A816D2" w:rsidRDefault="00A816D2" w:rsidP="00A816D2">
            <w:pPr>
              <w:rPr>
                <w:sz w:val="22"/>
                <w:szCs w:val="20"/>
              </w:rPr>
            </w:pPr>
            <w:r w:rsidRPr="00A816D2">
              <w:rPr>
                <w:sz w:val="22"/>
                <w:szCs w:val="20"/>
              </w:rPr>
              <w:t>More than 50%</w:t>
            </w:r>
          </w:p>
        </w:tc>
        <w:tc>
          <w:tcPr>
            <w:tcW w:w="3240" w:type="dxa"/>
          </w:tcPr>
          <w:p w14:paraId="09DDCF26" w14:textId="77777777" w:rsidR="00A816D2" w:rsidRPr="00A816D2" w:rsidRDefault="00A816D2" w:rsidP="00A816D2">
            <w:pPr>
              <w:jc w:val="center"/>
              <w:rPr>
                <w:sz w:val="22"/>
                <w:szCs w:val="20"/>
              </w:rPr>
            </w:pPr>
            <w:r w:rsidRPr="00A816D2">
              <w:rPr>
                <w:sz w:val="22"/>
                <w:szCs w:val="20"/>
              </w:rPr>
              <w:t>100%</w:t>
            </w:r>
          </w:p>
        </w:tc>
      </w:tr>
    </w:tbl>
    <w:p w14:paraId="752A06D4" w14:textId="77777777" w:rsidR="00B3266F" w:rsidRDefault="00B3266F" w:rsidP="00B3266F"/>
    <w:p w14:paraId="49B87413" w14:textId="77777777" w:rsidR="00A816D2" w:rsidRDefault="00A816D2">
      <w:r>
        <w:br w:type="page"/>
      </w:r>
    </w:p>
    <w:p w14:paraId="6854E1D5" w14:textId="400638A9" w:rsidR="00B3266F" w:rsidRDefault="00B3266F" w:rsidP="00B3266F">
      <w:r w:rsidRPr="001469C3">
        <w:lastRenderedPageBreak/>
        <w:t xml:space="preserve">When calculating refunds, the official date of termination is the last day of </w:t>
      </w:r>
      <w:r w:rsidRPr="001469C3">
        <w:rPr>
          <w:b/>
        </w:rPr>
        <w:t>recorded</w:t>
      </w:r>
      <w:r w:rsidRPr="001469C3">
        <w:t xml:space="preserve"> attendance, considered as:</w:t>
      </w:r>
    </w:p>
    <w:p w14:paraId="1B689B19" w14:textId="77777777" w:rsidR="00B3266F" w:rsidRPr="001469C3" w:rsidRDefault="00B3266F" w:rsidP="00B3266F"/>
    <w:p w14:paraId="1712C515" w14:textId="77777777" w:rsidR="00B3266F" w:rsidRPr="001469C3" w:rsidRDefault="00B3266F" w:rsidP="00F63A0D">
      <w:pPr>
        <w:numPr>
          <w:ilvl w:val="0"/>
          <w:numId w:val="3"/>
        </w:numPr>
      </w:pPr>
      <w:r w:rsidRPr="001469C3">
        <w:t>The da</w:t>
      </w:r>
      <w:r>
        <w:t>te</w:t>
      </w:r>
      <w:r w:rsidRPr="001469C3">
        <w:t xml:space="preserve"> the school receives </w:t>
      </w:r>
      <w:r w:rsidRPr="00C20321">
        <w:t>written</w:t>
      </w:r>
      <w:r w:rsidRPr="001469C3">
        <w:t xml:space="preserve"> notice of the student’s intent to withdraw from the training program;</w:t>
      </w:r>
    </w:p>
    <w:p w14:paraId="461F768B" w14:textId="77777777" w:rsidR="00B3266F" w:rsidRPr="001469C3" w:rsidRDefault="00B3266F" w:rsidP="00B3266F">
      <w:pPr>
        <w:jc w:val="center"/>
      </w:pPr>
      <w:r w:rsidRPr="001469C3">
        <w:rPr>
          <w:b/>
        </w:rPr>
        <w:t>or,</w:t>
      </w:r>
    </w:p>
    <w:p w14:paraId="40138A03" w14:textId="77777777" w:rsidR="00B3266F" w:rsidRPr="001469C3" w:rsidRDefault="00B3266F" w:rsidP="00F63A0D">
      <w:pPr>
        <w:numPr>
          <w:ilvl w:val="0"/>
          <w:numId w:val="3"/>
        </w:numPr>
      </w:pPr>
      <w:r w:rsidRPr="001469C3">
        <w:t>The da</w:t>
      </w:r>
      <w:r>
        <w:t>te</w:t>
      </w:r>
      <w:r w:rsidRPr="001469C3">
        <w:t xml:space="preserve"> the student is terminated for a violation of published school policy which provides for termination;</w:t>
      </w:r>
    </w:p>
    <w:p w14:paraId="48A274EC" w14:textId="77777777" w:rsidR="00B3266F" w:rsidRPr="001469C3" w:rsidRDefault="00B3266F" w:rsidP="00B3266F">
      <w:pPr>
        <w:jc w:val="center"/>
        <w:rPr>
          <w:b/>
        </w:rPr>
      </w:pPr>
      <w:r w:rsidRPr="001469C3">
        <w:rPr>
          <w:b/>
        </w:rPr>
        <w:t>or,</w:t>
      </w:r>
    </w:p>
    <w:p w14:paraId="1B6C67CA" w14:textId="77777777" w:rsidR="00B3266F" w:rsidRPr="001469C3" w:rsidRDefault="00B3266F" w:rsidP="00F63A0D">
      <w:pPr>
        <w:numPr>
          <w:ilvl w:val="0"/>
          <w:numId w:val="3"/>
        </w:numPr>
      </w:pPr>
      <w:r w:rsidRPr="001469C3">
        <w:t>When the student fails to attend classes for thirty (30) calendar days</w:t>
      </w:r>
      <w:r>
        <w:t xml:space="preserve"> with no notice or contact with the school</w:t>
      </w:r>
      <w:r w:rsidRPr="001469C3">
        <w:t>.</w:t>
      </w:r>
    </w:p>
    <w:p w14:paraId="7E95EE85" w14:textId="77777777" w:rsidR="00B3266F" w:rsidRPr="009D6D17" w:rsidRDefault="00B3266F" w:rsidP="00B3266F">
      <w:pPr>
        <w:ind w:left="360"/>
        <w:rPr>
          <w:b/>
        </w:rPr>
      </w:pPr>
    </w:p>
    <w:p w14:paraId="6639BB15" w14:textId="072D7E78" w:rsidR="00E538CB" w:rsidRDefault="00E538CB" w:rsidP="00B3266F">
      <w:r>
        <w:t xml:space="preserve">Students who wish to cancel their enrollment in a program or at the school must do so in writing. The request must include the date of </w:t>
      </w:r>
      <w:r w:rsidR="006B15A5">
        <w:t>withdrawal</w:t>
      </w:r>
      <w:r>
        <w:t xml:space="preserve"> and must be dated and signed by the student. It is best to hand deliver the withdrawal letter and have a copy signed by the admissions officer or mail the letter by certified mail. </w:t>
      </w:r>
    </w:p>
    <w:p w14:paraId="3C8385B5" w14:textId="77777777" w:rsidR="00E538CB" w:rsidRDefault="00E538CB" w:rsidP="00B3266F"/>
    <w:p w14:paraId="2137CEA3" w14:textId="4449DE16" w:rsidR="00B3266F" w:rsidRDefault="00B3266F" w:rsidP="00B3266F">
      <w:r>
        <w:t>Except for students under temporary suspension, r</w:t>
      </w:r>
      <w:r w:rsidRPr="001469C3">
        <w:t>efunds will be paid within thirty (30) calendar days of the student’s termination date.</w:t>
      </w:r>
      <w:r>
        <w:t xml:space="preserve">  Applicable refunds for students under temporary suspension who decide not to re-enroll will be paid within thirty (30) calendar days of the date the school receives </w:t>
      </w:r>
      <w:r w:rsidRPr="00C20321">
        <w:t>written</w:t>
      </w:r>
      <w:r>
        <w:t xml:space="preserve"> notice of the student's intent to withdraw from the training program.</w:t>
      </w:r>
      <w:bookmarkStart w:id="94" w:name="_Toc135710631"/>
      <w:r>
        <w:t xml:space="preserve"> </w:t>
      </w:r>
    </w:p>
    <w:p w14:paraId="24B27CD1" w14:textId="0398768E" w:rsidR="00B3266F" w:rsidRDefault="00B3266F" w:rsidP="006B15A5">
      <w:pPr>
        <w:pStyle w:val="Heading3"/>
      </w:pPr>
      <w:bookmarkStart w:id="95" w:name="_Toc112248168"/>
      <w:r>
        <w:t>Withdrawal</w:t>
      </w:r>
      <w:bookmarkEnd w:id="95"/>
    </w:p>
    <w:p w14:paraId="7DCE693C" w14:textId="16DAE20C" w:rsidR="00911657" w:rsidRDefault="00B3266F" w:rsidP="00E416B2">
      <w:r>
        <w:t xml:space="preserve">Students must fill out a withdrawal notification and submit it to the school director. This document must contain the student’s name, student ID number, and date of withdrawal. All financial obligations on the part of the school and the student will be calculated using the official withdrawal date. It is the student's responsibility to withdraw officially from the school. Failure to withdraw formally may result in failing grades, </w:t>
      </w:r>
      <w:r w:rsidR="00972EFD">
        <w:t>breach</w:t>
      </w:r>
      <w:r>
        <w:t xml:space="preserve"> of contract, dismissal, and additional financial obligations.</w:t>
      </w:r>
      <w:bookmarkEnd w:id="94"/>
    </w:p>
    <w:p w14:paraId="0D7DB4B1" w14:textId="77777777" w:rsidR="00911657" w:rsidRDefault="00911657" w:rsidP="00911657">
      <w:pPr>
        <w:pStyle w:val="Heading2"/>
      </w:pPr>
      <w:bookmarkStart w:id="96" w:name="_Toc112248169"/>
      <w:r>
        <w:t>Access to Student Records</w:t>
      </w:r>
      <w:bookmarkEnd w:id="96"/>
    </w:p>
    <w:p w14:paraId="2A89A3C6" w14:textId="77777777" w:rsidR="00911657" w:rsidRPr="00214D7E" w:rsidRDefault="00911657" w:rsidP="00911657">
      <w:r>
        <w:t>Student records are considered confidential.  Access to student records is granted for official use only.  Students may not access the records of another student.  Students may review their own records in the presence, and under the direct supervision, of a school administrative staff member.  Student records may not be removed from the school campus.</w:t>
      </w:r>
    </w:p>
    <w:p w14:paraId="7D5CA29E" w14:textId="77777777" w:rsidR="00911657" w:rsidRDefault="00911657" w:rsidP="006B15A5">
      <w:pPr>
        <w:pStyle w:val="Heading3"/>
      </w:pPr>
      <w:bookmarkStart w:id="97" w:name="_Toc140370876"/>
      <w:bookmarkStart w:id="98" w:name="_Toc112248170"/>
      <w:r>
        <w:t>Family Education Rights and Privacy Act (FERPA)</w:t>
      </w:r>
      <w:bookmarkEnd w:id="97"/>
      <w:bookmarkEnd w:id="98"/>
    </w:p>
    <w:p w14:paraId="65D7705F" w14:textId="4E88BBD4" w:rsidR="00911657" w:rsidRDefault="00911657" w:rsidP="00911657">
      <w:r>
        <w:t xml:space="preserve">The Family Education Rights and Privacy Act (FERPA) is a federal law that protects the privacy of student education records.  The law applies to all schools that receive funds under an applicable program of the U.S. Department of Education.  The </w:t>
      </w:r>
      <w:r w:rsidR="00024FFA">
        <w:t>Alpena Institute of Massage</w:t>
      </w:r>
      <w:r>
        <w:t xml:space="preserve"> complies with the provisions of the law as written.</w:t>
      </w:r>
    </w:p>
    <w:p w14:paraId="14FED8C9" w14:textId="77777777" w:rsidR="00911657" w:rsidRDefault="00911657" w:rsidP="00911657"/>
    <w:p w14:paraId="0FCF5C8E" w14:textId="77777777" w:rsidR="00911657" w:rsidRDefault="00911657" w:rsidP="00911657">
      <w:r>
        <w:t xml:space="preserve">FERPA gives parents certain rights with respect to their children’s education records.  These rights transfer to the student when he or she reaches the age of 18 or attends a </w:t>
      </w:r>
      <w:r>
        <w:lastRenderedPageBreak/>
        <w:t>school beyond the high school level.  Students to whom rights have transferred are “eligible students.”</w:t>
      </w:r>
    </w:p>
    <w:p w14:paraId="211E7CA5" w14:textId="77777777" w:rsidR="00911657" w:rsidRDefault="00911657" w:rsidP="00911657"/>
    <w:p w14:paraId="29A07D3D" w14:textId="77777777" w:rsidR="00911657" w:rsidRDefault="00911657" w:rsidP="00F63A0D">
      <w:pPr>
        <w:numPr>
          <w:ilvl w:val="0"/>
          <w:numId w:val="7"/>
        </w:numPr>
      </w:pPr>
      <w: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14:paraId="0CF168F3" w14:textId="7F9B7B27" w:rsidR="00911657" w:rsidRDefault="00911657" w:rsidP="00F63A0D">
      <w:pPr>
        <w:numPr>
          <w:ilvl w:val="0"/>
          <w:numId w:val="7"/>
        </w:numPr>
      </w:pPr>
      <w:r>
        <w:t xml:space="preserve">Parents or eligible students have the right to request that a </w:t>
      </w:r>
      <w:r w:rsidR="006B15A5">
        <w:t>school correct records</w:t>
      </w:r>
      <w:r>
        <w:t xml:space="preserve">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14:paraId="2453F950" w14:textId="77777777" w:rsidR="00911657" w:rsidRDefault="00911657" w:rsidP="00F63A0D">
      <w:pPr>
        <w:numPr>
          <w:ilvl w:val="0"/>
          <w:numId w:val="7"/>
        </w:numPr>
      </w:pPr>
      <w: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14:paraId="44902D08" w14:textId="77777777" w:rsidR="00911657" w:rsidRDefault="00911657" w:rsidP="00F63A0D">
      <w:pPr>
        <w:numPr>
          <w:ilvl w:val="1"/>
          <w:numId w:val="7"/>
        </w:numPr>
      </w:pPr>
      <w:r>
        <w:t>School officials with legitimate educational interest;</w:t>
      </w:r>
    </w:p>
    <w:p w14:paraId="6A1C63DF" w14:textId="77777777" w:rsidR="00911657" w:rsidRDefault="00911657" w:rsidP="00F63A0D">
      <w:pPr>
        <w:numPr>
          <w:ilvl w:val="1"/>
          <w:numId w:val="7"/>
        </w:numPr>
      </w:pPr>
      <w:r>
        <w:t>Other schools to which a student is transferring;</w:t>
      </w:r>
    </w:p>
    <w:p w14:paraId="5E30454A" w14:textId="77777777" w:rsidR="00911657" w:rsidRDefault="00911657" w:rsidP="00F63A0D">
      <w:pPr>
        <w:numPr>
          <w:ilvl w:val="1"/>
          <w:numId w:val="7"/>
        </w:numPr>
      </w:pPr>
      <w:r>
        <w:t>Specified officials for audit or evaluation purposes;</w:t>
      </w:r>
    </w:p>
    <w:p w14:paraId="7CDF1B92" w14:textId="77777777" w:rsidR="00911657" w:rsidRDefault="00911657" w:rsidP="00F63A0D">
      <w:pPr>
        <w:numPr>
          <w:ilvl w:val="1"/>
          <w:numId w:val="7"/>
        </w:numPr>
      </w:pPr>
      <w:r>
        <w:t>Appropriate parties in connection with financial aid to the student;</w:t>
      </w:r>
    </w:p>
    <w:p w14:paraId="16319B44" w14:textId="77777777" w:rsidR="00911657" w:rsidRDefault="00911657" w:rsidP="00F63A0D">
      <w:pPr>
        <w:numPr>
          <w:ilvl w:val="1"/>
          <w:numId w:val="7"/>
        </w:numPr>
      </w:pPr>
      <w:r>
        <w:t>Organizations conducting certain studies for or on behalf of the school;</w:t>
      </w:r>
    </w:p>
    <w:p w14:paraId="081E307C" w14:textId="77777777" w:rsidR="00911657" w:rsidRDefault="00911657" w:rsidP="00F63A0D">
      <w:pPr>
        <w:numPr>
          <w:ilvl w:val="1"/>
          <w:numId w:val="7"/>
        </w:numPr>
      </w:pPr>
      <w:r>
        <w:t>Accrediting organizations;</w:t>
      </w:r>
    </w:p>
    <w:p w14:paraId="0936C20B" w14:textId="77777777" w:rsidR="00911657" w:rsidRDefault="00911657" w:rsidP="00F63A0D">
      <w:pPr>
        <w:numPr>
          <w:ilvl w:val="1"/>
          <w:numId w:val="7"/>
        </w:numPr>
      </w:pPr>
      <w:r>
        <w:t>To comply with a judicial order or lawfully issued subpoena;</w:t>
      </w:r>
    </w:p>
    <w:p w14:paraId="14BECDEE" w14:textId="77777777" w:rsidR="00911657" w:rsidRDefault="00911657" w:rsidP="00F63A0D">
      <w:pPr>
        <w:numPr>
          <w:ilvl w:val="1"/>
          <w:numId w:val="7"/>
        </w:numPr>
      </w:pPr>
      <w:r>
        <w:t>Appropriate officials in cases of health or safety emergencies;</w:t>
      </w:r>
    </w:p>
    <w:p w14:paraId="76EEE432" w14:textId="77777777" w:rsidR="00911657" w:rsidRDefault="00911657" w:rsidP="00F63A0D">
      <w:pPr>
        <w:numPr>
          <w:ilvl w:val="1"/>
          <w:numId w:val="7"/>
        </w:numPr>
      </w:pPr>
      <w:r>
        <w:t>State or local authorities, within a juvenile justice system, pursuant to specific State law.</w:t>
      </w:r>
    </w:p>
    <w:p w14:paraId="45B54FF8" w14:textId="77777777" w:rsidR="00911657" w:rsidRDefault="00911657" w:rsidP="00911657"/>
    <w:p w14:paraId="57C9B608" w14:textId="77777777" w:rsidR="00911657" w:rsidRDefault="00911657" w:rsidP="00911657">
      <w:r>
        <w:t>Schools may disclose, without consent, “directory” information such as a student’s name, address, telephone number, date and place of birth, honors or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is left to the discretion of each school.</w:t>
      </w:r>
    </w:p>
    <w:p w14:paraId="7059420C" w14:textId="77777777" w:rsidR="00911657" w:rsidRDefault="00911657" w:rsidP="00911657"/>
    <w:p w14:paraId="0FB3941B" w14:textId="77777777" w:rsidR="00911657" w:rsidRDefault="00911657" w:rsidP="006B15A5">
      <w:pPr>
        <w:pStyle w:val="Heading3"/>
      </w:pPr>
      <w:bookmarkStart w:id="99" w:name="_Toc112248171"/>
      <w:r>
        <w:t>Retention of Student Records</w:t>
      </w:r>
      <w:bookmarkEnd w:id="99"/>
    </w:p>
    <w:p w14:paraId="774587C7" w14:textId="3764CD58" w:rsidR="00911657" w:rsidRDefault="00911657" w:rsidP="00911657">
      <w:r>
        <w:t xml:space="preserve">Student records, either hard copy or electronic, at the </w:t>
      </w:r>
      <w:r w:rsidR="00024FFA">
        <w:t>Alpena Institute of Massage</w:t>
      </w:r>
      <w:r>
        <w:t xml:space="preserve"> are maintained until the school closes. At that time, records will be forwarded to </w:t>
      </w:r>
      <w:r w:rsidR="00B46C2A">
        <w:t>Michigan State Board of Education</w:t>
      </w:r>
      <w:r>
        <w:t xml:space="preserve">. Upon graduation, students will be given a copy of their records. These records should be maintained indefinitely by the student. Graduates of the program may also call the administrative office for official </w:t>
      </w:r>
      <w:r w:rsidR="00972EFD">
        <w:t>transcripts. The</w:t>
      </w:r>
      <w:r>
        <w:t xml:space="preserve"> records that the school will maintain are as follows: </w:t>
      </w:r>
    </w:p>
    <w:p w14:paraId="70A59266" w14:textId="18BA0909" w:rsidR="00911657" w:rsidRDefault="00911657" w:rsidP="00F63A0D">
      <w:pPr>
        <w:pStyle w:val="ListParagraph"/>
        <w:numPr>
          <w:ilvl w:val="0"/>
          <w:numId w:val="17"/>
        </w:numPr>
      </w:pPr>
      <w:r>
        <w:t>Attendance records</w:t>
      </w:r>
    </w:p>
    <w:p w14:paraId="33F94DA0" w14:textId="40F2AB13" w:rsidR="00911657" w:rsidRDefault="00911657" w:rsidP="00F63A0D">
      <w:pPr>
        <w:pStyle w:val="ListParagraph"/>
        <w:numPr>
          <w:ilvl w:val="0"/>
          <w:numId w:val="17"/>
        </w:numPr>
      </w:pPr>
      <w:r>
        <w:lastRenderedPageBreak/>
        <w:t>Academic progress and grades</w:t>
      </w:r>
    </w:p>
    <w:p w14:paraId="3899CA06" w14:textId="1A6506D9" w:rsidR="00911657" w:rsidRDefault="00911657" w:rsidP="00F63A0D">
      <w:pPr>
        <w:pStyle w:val="ListParagraph"/>
        <w:numPr>
          <w:ilvl w:val="0"/>
          <w:numId w:val="17"/>
        </w:numPr>
      </w:pPr>
      <w:r>
        <w:t>Financial records</w:t>
      </w:r>
    </w:p>
    <w:p w14:paraId="30C4791E" w14:textId="58D25158" w:rsidR="00911657" w:rsidRDefault="00454A89" w:rsidP="00F63A0D">
      <w:pPr>
        <w:pStyle w:val="ListParagraph"/>
        <w:numPr>
          <w:ilvl w:val="0"/>
          <w:numId w:val="17"/>
        </w:numPr>
      </w:pPr>
      <w:r>
        <w:t>Placement data</w:t>
      </w:r>
    </w:p>
    <w:p w14:paraId="178785A5" w14:textId="62871B35" w:rsidR="00454A89" w:rsidRDefault="00454A89" w:rsidP="00F63A0D">
      <w:pPr>
        <w:pStyle w:val="ListParagraph"/>
        <w:numPr>
          <w:ilvl w:val="0"/>
          <w:numId w:val="17"/>
        </w:numPr>
      </w:pPr>
      <w:r>
        <w:t>The enrollment agreement</w:t>
      </w:r>
    </w:p>
    <w:p w14:paraId="742BBD3B" w14:textId="271A53C1" w:rsidR="00454A89" w:rsidRPr="00454A89" w:rsidRDefault="00454A89" w:rsidP="00F63A0D">
      <w:pPr>
        <w:pStyle w:val="ListParagraph"/>
        <w:numPr>
          <w:ilvl w:val="0"/>
          <w:numId w:val="17"/>
        </w:numPr>
      </w:pPr>
      <w:r>
        <w:t xml:space="preserve">The Ability to Benefit </w:t>
      </w:r>
      <w:r>
        <w:rPr>
          <w:i/>
          <w:iCs/>
        </w:rPr>
        <w:t>(if applicable)</w:t>
      </w:r>
    </w:p>
    <w:p w14:paraId="380BE5D6" w14:textId="4747A49D" w:rsidR="00454A89" w:rsidRDefault="00454A89" w:rsidP="00F63A0D">
      <w:pPr>
        <w:pStyle w:val="ListParagraph"/>
        <w:numPr>
          <w:ilvl w:val="0"/>
          <w:numId w:val="17"/>
        </w:numPr>
      </w:pPr>
      <w:r>
        <w:t xml:space="preserve">Record of credit given for previous training </w:t>
      </w:r>
      <w:r w:rsidR="00B46C2A">
        <w:t>(</w:t>
      </w:r>
      <w:r w:rsidR="00B46C2A">
        <w:rPr>
          <w:i/>
          <w:iCs/>
        </w:rPr>
        <w:t>if applicable)</w:t>
      </w:r>
    </w:p>
    <w:p w14:paraId="51357520" w14:textId="7E7536CD" w:rsidR="00454A89" w:rsidRDefault="00454A89" w:rsidP="00F63A0D">
      <w:pPr>
        <w:pStyle w:val="ListParagraph"/>
        <w:numPr>
          <w:ilvl w:val="0"/>
          <w:numId w:val="17"/>
        </w:numPr>
      </w:pPr>
      <w:r>
        <w:t>Records of meetings, appeals, disciplinary actions and dismissals</w:t>
      </w:r>
    </w:p>
    <w:p w14:paraId="71C44A02" w14:textId="6BFBA8D2" w:rsidR="00454A89" w:rsidRDefault="00454A89" w:rsidP="00F63A0D">
      <w:pPr>
        <w:pStyle w:val="ListParagraph"/>
        <w:numPr>
          <w:ilvl w:val="0"/>
          <w:numId w:val="17"/>
        </w:numPr>
      </w:pPr>
      <w:r>
        <w:t>A copy of the graduation certificate(s) from the school</w:t>
      </w:r>
    </w:p>
    <w:p w14:paraId="15A29F6B" w14:textId="1ABD061A" w:rsidR="00B46C2A" w:rsidRDefault="00454A89" w:rsidP="00B46C2A">
      <w:pPr>
        <w:pStyle w:val="ListParagraph"/>
        <w:numPr>
          <w:ilvl w:val="0"/>
          <w:numId w:val="17"/>
        </w:numPr>
      </w:pPr>
      <w:r>
        <w:t xml:space="preserve">Medical records </w:t>
      </w:r>
      <w:r>
        <w:rPr>
          <w:i/>
          <w:iCs/>
        </w:rPr>
        <w:t>(where applicable)</w:t>
      </w:r>
    </w:p>
    <w:p w14:paraId="432E70E0" w14:textId="701763D4" w:rsidR="00D26ABC" w:rsidRDefault="00D26ABC" w:rsidP="00B46C2A">
      <w:pPr>
        <w:pStyle w:val="Heading2"/>
      </w:pPr>
      <w:bookmarkStart w:id="100" w:name="_Toc112248172"/>
      <w:r>
        <w:t>Tuition, Fees and Expenses</w:t>
      </w:r>
      <w:bookmarkEnd w:id="100"/>
    </w:p>
    <w:p w14:paraId="67AD2B65" w14:textId="2D432E8A" w:rsidR="00D26ABC" w:rsidRDefault="00D26ABC" w:rsidP="00D26ABC">
      <w:r>
        <w:t>Students enrolling in the</w:t>
      </w:r>
      <w:r w:rsidR="00454A89">
        <w:t xml:space="preserve"> </w:t>
      </w:r>
      <w:r w:rsidR="00903D17">
        <w:t>6</w:t>
      </w:r>
      <w:r w:rsidR="00F14284">
        <w:t>25</w:t>
      </w:r>
      <w:r w:rsidR="00454A89">
        <w:t>-hour</w:t>
      </w:r>
      <w:r>
        <w:t xml:space="preserve"> </w:t>
      </w:r>
      <w:r w:rsidR="00024FFA">
        <w:t>Alpena Institute of Massage</w:t>
      </w:r>
      <w:r>
        <w:t xml:space="preserve"> Therapy Program should expect to pay</w:t>
      </w:r>
      <w:r w:rsidR="00F14284">
        <w:t xml:space="preserve"> when paying in full </w:t>
      </w:r>
      <w:r w:rsidR="00F14284" w:rsidRPr="00F14284">
        <w:rPr>
          <w:b/>
          <w:bCs/>
        </w:rPr>
        <w:t>without</w:t>
      </w:r>
      <w:r w:rsidR="00F14284">
        <w:t xml:space="preserve"> funding:</w:t>
      </w:r>
    </w:p>
    <w:p w14:paraId="7966C2B7" w14:textId="77777777" w:rsidR="00D26ABC" w:rsidRPr="008B22D6" w:rsidRDefault="00D26ABC" w:rsidP="00D26ABC"/>
    <w:p w14:paraId="7648DE70" w14:textId="77777777" w:rsidR="00D26ABC" w:rsidRPr="00F14284" w:rsidRDefault="00D26ABC" w:rsidP="00F63A0D">
      <w:pPr>
        <w:numPr>
          <w:ilvl w:val="0"/>
          <w:numId w:val="12"/>
        </w:numPr>
        <w:rPr>
          <w:bCs/>
        </w:rPr>
      </w:pPr>
      <w:r w:rsidRPr="00F14284">
        <w:rPr>
          <w:bCs/>
        </w:rPr>
        <w:t>Registration Fee</w:t>
      </w:r>
      <w:r w:rsidRPr="00F14284">
        <w:rPr>
          <w:bCs/>
        </w:rPr>
        <w:tab/>
      </w:r>
      <w:r w:rsidRPr="00F14284">
        <w:rPr>
          <w:bCs/>
        </w:rPr>
        <w:tab/>
      </w:r>
      <w:r w:rsidRPr="00F14284">
        <w:rPr>
          <w:bCs/>
        </w:rPr>
        <w:tab/>
      </w:r>
      <w:r w:rsidRPr="00F14284">
        <w:rPr>
          <w:bCs/>
        </w:rPr>
        <w:tab/>
        <w:t>$100</w:t>
      </w:r>
    </w:p>
    <w:p w14:paraId="648A678C" w14:textId="11C23419" w:rsidR="00D26ABC" w:rsidRPr="00F14284" w:rsidRDefault="00D26ABC" w:rsidP="00F63A0D">
      <w:pPr>
        <w:numPr>
          <w:ilvl w:val="0"/>
          <w:numId w:val="12"/>
        </w:numPr>
        <w:rPr>
          <w:bCs/>
        </w:rPr>
      </w:pPr>
      <w:r w:rsidRPr="00F14284">
        <w:rPr>
          <w:bCs/>
        </w:rPr>
        <w:t>Tuition</w:t>
      </w:r>
      <w:r w:rsidRPr="00F14284">
        <w:rPr>
          <w:bCs/>
        </w:rPr>
        <w:tab/>
      </w:r>
      <w:r w:rsidRPr="00F14284">
        <w:rPr>
          <w:bCs/>
        </w:rPr>
        <w:tab/>
      </w:r>
      <w:r w:rsidRPr="00F14284">
        <w:rPr>
          <w:bCs/>
        </w:rPr>
        <w:tab/>
      </w:r>
      <w:r w:rsidRPr="00F14284">
        <w:rPr>
          <w:bCs/>
        </w:rPr>
        <w:tab/>
      </w:r>
      <w:r w:rsidRPr="00F14284">
        <w:rPr>
          <w:bCs/>
        </w:rPr>
        <w:tab/>
      </w:r>
      <w:r w:rsidR="00F14284">
        <w:rPr>
          <w:bCs/>
        </w:rPr>
        <w:tab/>
      </w:r>
      <w:r w:rsidR="00A150D1">
        <w:rPr>
          <w:bCs/>
        </w:rPr>
        <w:t>$</w:t>
      </w:r>
      <w:r w:rsidR="004123F7">
        <w:rPr>
          <w:bCs/>
        </w:rPr>
        <w:t>9460</w:t>
      </w:r>
      <w:r w:rsidR="00B02387">
        <w:rPr>
          <w:bCs/>
        </w:rPr>
        <w:t xml:space="preserve"> (w</w:t>
      </w:r>
      <w:r w:rsidR="00F14284" w:rsidRPr="00F14284">
        <w:rPr>
          <w:bCs/>
        </w:rPr>
        <w:t>hen pd in full)</w:t>
      </w:r>
    </w:p>
    <w:p w14:paraId="1EB2AB8E" w14:textId="13CE97A3" w:rsidR="00A76048" w:rsidRPr="00F14284" w:rsidRDefault="00A76048" w:rsidP="00F63A0D">
      <w:pPr>
        <w:numPr>
          <w:ilvl w:val="0"/>
          <w:numId w:val="12"/>
        </w:numPr>
        <w:rPr>
          <w:bCs/>
        </w:rPr>
      </w:pPr>
      <w:r w:rsidRPr="00F14284">
        <w:rPr>
          <w:bCs/>
        </w:rPr>
        <w:t>Student Insurance</w:t>
      </w:r>
      <w:r w:rsidRPr="00F14284">
        <w:rPr>
          <w:bCs/>
        </w:rPr>
        <w:tab/>
      </w:r>
      <w:r w:rsidRPr="00F14284">
        <w:rPr>
          <w:bCs/>
        </w:rPr>
        <w:tab/>
      </w:r>
      <w:r w:rsidRPr="00F14284">
        <w:rPr>
          <w:bCs/>
        </w:rPr>
        <w:tab/>
      </w:r>
      <w:r w:rsidRPr="00F14284">
        <w:rPr>
          <w:bCs/>
        </w:rPr>
        <w:tab/>
      </w:r>
      <w:r w:rsidR="000742EB" w:rsidRPr="00F14284">
        <w:rPr>
          <w:bCs/>
        </w:rPr>
        <w:t>$120 (included)</w:t>
      </w:r>
    </w:p>
    <w:p w14:paraId="2CB33F40" w14:textId="4080EA87" w:rsidR="00D26ABC" w:rsidRPr="00F14284" w:rsidRDefault="00D26ABC" w:rsidP="00F63A0D">
      <w:pPr>
        <w:numPr>
          <w:ilvl w:val="0"/>
          <w:numId w:val="12"/>
        </w:numPr>
        <w:rPr>
          <w:bCs/>
        </w:rPr>
      </w:pPr>
      <w:r w:rsidRPr="00F14284">
        <w:rPr>
          <w:bCs/>
        </w:rPr>
        <w:t>Books</w:t>
      </w:r>
      <w:r w:rsidRPr="00F14284">
        <w:rPr>
          <w:bCs/>
        </w:rPr>
        <w:tab/>
      </w:r>
      <w:r w:rsidRPr="00F14284">
        <w:rPr>
          <w:bCs/>
        </w:rPr>
        <w:tab/>
      </w:r>
      <w:r w:rsidRPr="00F14284">
        <w:rPr>
          <w:bCs/>
        </w:rPr>
        <w:tab/>
      </w:r>
      <w:r w:rsidRPr="00F14284">
        <w:rPr>
          <w:bCs/>
        </w:rPr>
        <w:tab/>
      </w:r>
      <w:r w:rsidRPr="00F14284">
        <w:rPr>
          <w:bCs/>
        </w:rPr>
        <w:tab/>
      </w:r>
      <w:r w:rsidRPr="00F14284">
        <w:rPr>
          <w:bCs/>
        </w:rPr>
        <w:tab/>
        <w:t>$100 to $400</w:t>
      </w:r>
      <w:r w:rsidR="00A150D1">
        <w:rPr>
          <w:bCs/>
        </w:rPr>
        <w:t xml:space="preserve"> (included)</w:t>
      </w:r>
    </w:p>
    <w:p w14:paraId="347F3C13" w14:textId="59ACD894" w:rsidR="00D26ABC" w:rsidRPr="00F14284" w:rsidRDefault="00D26ABC" w:rsidP="00F63A0D">
      <w:pPr>
        <w:numPr>
          <w:ilvl w:val="0"/>
          <w:numId w:val="12"/>
        </w:numPr>
        <w:rPr>
          <w:bCs/>
        </w:rPr>
      </w:pPr>
      <w:r w:rsidRPr="00F14284">
        <w:rPr>
          <w:bCs/>
        </w:rPr>
        <w:t>Massage table (new or used)</w:t>
      </w:r>
      <w:r w:rsidRPr="00F14284">
        <w:rPr>
          <w:bCs/>
        </w:rPr>
        <w:tab/>
      </w:r>
      <w:r w:rsidRPr="00F14284">
        <w:rPr>
          <w:bCs/>
        </w:rPr>
        <w:tab/>
      </w:r>
      <w:r w:rsidRPr="00F14284">
        <w:rPr>
          <w:bCs/>
        </w:rPr>
        <w:tab/>
        <w:t>$200 to $</w:t>
      </w:r>
      <w:r w:rsidR="004C2C9A" w:rsidRPr="00F14284">
        <w:rPr>
          <w:bCs/>
        </w:rPr>
        <w:t>10</w:t>
      </w:r>
      <w:r w:rsidRPr="00F14284">
        <w:rPr>
          <w:bCs/>
        </w:rPr>
        <w:t>00*</w:t>
      </w:r>
      <w:r w:rsidR="00A76048" w:rsidRPr="00F14284">
        <w:rPr>
          <w:bCs/>
        </w:rPr>
        <w:t>*</w:t>
      </w:r>
      <w:r w:rsidRPr="00F14284">
        <w:rPr>
          <w:bCs/>
        </w:rPr>
        <w:t xml:space="preserve"> (estimated)</w:t>
      </w:r>
    </w:p>
    <w:p w14:paraId="2D6A287E" w14:textId="56FD8CDE" w:rsidR="00D26ABC" w:rsidRPr="00F14284" w:rsidRDefault="004C2C9A" w:rsidP="00F63A0D">
      <w:pPr>
        <w:numPr>
          <w:ilvl w:val="0"/>
          <w:numId w:val="12"/>
        </w:numPr>
        <w:rPr>
          <w:bCs/>
          <w:u w:val="single"/>
        </w:rPr>
      </w:pPr>
      <w:r w:rsidRPr="00F14284">
        <w:rPr>
          <w:bCs/>
          <w:u w:val="single"/>
        </w:rPr>
        <w:t>Miscellaneous supplies</w:t>
      </w:r>
      <w:r w:rsidR="00D26ABC" w:rsidRPr="00F14284">
        <w:rPr>
          <w:bCs/>
          <w:u w:val="single"/>
        </w:rPr>
        <w:tab/>
      </w:r>
      <w:r w:rsidR="00D26ABC" w:rsidRPr="00F14284">
        <w:rPr>
          <w:bCs/>
          <w:u w:val="single"/>
        </w:rPr>
        <w:tab/>
      </w:r>
      <w:r w:rsidR="00D26ABC" w:rsidRPr="00F14284">
        <w:rPr>
          <w:bCs/>
          <w:u w:val="single"/>
        </w:rPr>
        <w:tab/>
        <w:t>$</w:t>
      </w:r>
      <w:r w:rsidRPr="00F14284">
        <w:rPr>
          <w:bCs/>
          <w:u w:val="single"/>
        </w:rPr>
        <w:t>125</w:t>
      </w:r>
      <w:r w:rsidR="00D26ABC" w:rsidRPr="00F14284">
        <w:rPr>
          <w:bCs/>
          <w:u w:val="single"/>
        </w:rPr>
        <w:t xml:space="preserve"> to $</w:t>
      </w:r>
      <w:r w:rsidRPr="00F14284">
        <w:rPr>
          <w:bCs/>
          <w:u w:val="single"/>
        </w:rPr>
        <w:t>200*</w:t>
      </w:r>
      <w:r w:rsidR="00A76048" w:rsidRPr="00F14284">
        <w:rPr>
          <w:bCs/>
          <w:u w:val="single"/>
        </w:rPr>
        <w:t>*</w:t>
      </w:r>
      <w:r w:rsidR="00D26ABC" w:rsidRPr="00F14284">
        <w:rPr>
          <w:bCs/>
          <w:u w:val="single"/>
        </w:rPr>
        <w:t xml:space="preserve"> (estimated)</w:t>
      </w:r>
    </w:p>
    <w:p w14:paraId="42BD1C1E" w14:textId="0404FDCE" w:rsidR="00BD7447" w:rsidRDefault="00D26ABC" w:rsidP="00D26ABC">
      <w:pPr>
        <w:rPr>
          <w:bCs/>
        </w:rPr>
      </w:pPr>
      <w:r w:rsidRPr="00F14284">
        <w:rPr>
          <w:bCs/>
        </w:rPr>
        <w:tab/>
        <w:t>Total estimated cost:</w:t>
      </w:r>
      <w:r w:rsidRPr="00F14284">
        <w:rPr>
          <w:bCs/>
        </w:rPr>
        <w:tab/>
      </w:r>
      <w:r w:rsidR="0060349E">
        <w:rPr>
          <w:bCs/>
        </w:rPr>
        <w:tab/>
      </w:r>
      <w:r w:rsidR="0060349E">
        <w:rPr>
          <w:bCs/>
        </w:rPr>
        <w:tab/>
      </w:r>
      <w:r w:rsidR="0060349E">
        <w:rPr>
          <w:bCs/>
        </w:rPr>
        <w:tab/>
      </w:r>
      <w:r w:rsidR="00AB4947">
        <w:rPr>
          <w:bCs/>
        </w:rPr>
        <w:t>10</w:t>
      </w:r>
      <w:r w:rsidR="008935D1">
        <w:rPr>
          <w:bCs/>
        </w:rPr>
        <w:t xml:space="preserve">,105 to </w:t>
      </w:r>
      <w:r w:rsidR="00433D71">
        <w:rPr>
          <w:bCs/>
        </w:rPr>
        <w:t>$</w:t>
      </w:r>
      <w:proofErr w:type="gramStart"/>
      <w:r w:rsidR="00433D71">
        <w:rPr>
          <w:bCs/>
        </w:rPr>
        <w:t>11,280</w:t>
      </w:r>
      <w:r w:rsidR="00962809">
        <w:rPr>
          <w:bCs/>
        </w:rPr>
        <w:t>**</w:t>
      </w:r>
      <w:proofErr w:type="gramEnd"/>
      <w:r w:rsidR="00962809">
        <w:rPr>
          <w:bCs/>
        </w:rPr>
        <w:t>(estimated)</w:t>
      </w:r>
    </w:p>
    <w:p w14:paraId="24283BEB" w14:textId="68F2B957" w:rsidR="00F14284" w:rsidRDefault="00D26ABC" w:rsidP="00D26ABC">
      <w:r w:rsidRPr="008B22D6">
        <w:tab/>
      </w:r>
      <w:r w:rsidRPr="008B22D6">
        <w:tab/>
      </w:r>
      <w:r w:rsidRPr="008B22D6">
        <w:tab/>
      </w:r>
    </w:p>
    <w:p w14:paraId="704C3236" w14:textId="225318FF" w:rsidR="00F14284" w:rsidRPr="00666CB5" w:rsidRDefault="00666CB5" w:rsidP="00F14284">
      <w:pPr>
        <w:spacing w:line="204" w:lineRule="auto"/>
      </w:pPr>
      <w:r w:rsidRPr="00666CB5">
        <w:rPr>
          <w:color w:val="262626" w:themeColor="text1" w:themeTint="D9"/>
          <w:kern w:val="24"/>
        </w:rPr>
        <w:t>Alpena Institute of Massage has several payment options. These options will be covered in the enrollment agreement.</w:t>
      </w:r>
    </w:p>
    <w:p w14:paraId="1115AF00" w14:textId="725E5A28" w:rsidR="000742EB" w:rsidRDefault="00F14284" w:rsidP="00F14284">
      <w:pPr>
        <w:spacing w:line="204" w:lineRule="auto"/>
      </w:pPr>
      <w:r w:rsidRPr="00F14284">
        <w:rPr>
          <w:color w:val="262626" w:themeColor="text1" w:themeTint="D9"/>
          <w:kern w:val="24"/>
          <w:sz w:val="32"/>
          <w:szCs w:val="32"/>
        </w:rPr>
        <w:t xml:space="preserve"> </w:t>
      </w:r>
    </w:p>
    <w:p w14:paraId="0656A3EF" w14:textId="77777777" w:rsidR="000742EB" w:rsidRPr="008B22D6" w:rsidRDefault="000742EB" w:rsidP="000742EB">
      <w:r>
        <w:t>All students are required to obtain liability massage before they beginning working on the public. This is included in your student tuition, in addition your first year as a professional upon graduation is also included in tuition.</w:t>
      </w:r>
    </w:p>
    <w:p w14:paraId="26E5D355" w14:textId="77777777" w:rsidR="000742EB" w:rsidRDefault="000742EB" w:rsidP="00D26ABC"/>
    <w:p w14:paraId="728867ED" w14:textId="129FEE9E" w:rsidR="000742EB" w:rsidRDefault="00A76048" w:rsidP="00972EFD">
      <w:r>
        <w:t>*</w:t>
      </w:r>
      <w:r w:rsidR="00972EFD">
        <w:t xml:space="preserve">Some of the required books can be purchased through the school at a discount, unfortunately we </w:t>
      </w:r>
      <w:r w:rsidR="00972EFD" w:rsidRPr="00972EFD">
        <w:rPr>
          <w:b/>
          <w:bCs/>
        </w:rPr>
        <w:t>cannot</w:t>
      </w:r>
      <w:r w:rsidR="00972EFD">
        <w:t xml:space="preserve"> apply this discount to ALL required books those not able to be ordered through the school can be ordered through other resources</w:t>
      </w:r>
      <w:r w:rsidR="0083077B">
        <w:t xml:space="preserve"> by the student</w:t>
      </w:r>
      <w:r w:rsidR="00972EFD">
        <w:t>. Text books will be purchased by the student</w:t>
      </w:r>
      <w:r w:rsidR="000742EB">
        <w:t xml:space="preserve"> prior to the first day of class</w:t>
      </w:r>
      <w:r w:rsidR="00972EFD">
        <w:t xml:space="preserve">. </w:t>
      </w:r>
    </w:p>
    <w:p w14:paraId="600FC58F" w14:textId="77777777" w:rsidR="00972EFD" w:rsidRPr="008B22D6" w:rsidRDefault="00972EFD" w:rsidP="00972EFD"/>
    <w:p w14:paraId="6C6B6BA6" w14:textId="0BC741F4" w:rsidR="004C2C9A" w:rsidRPr="008B22D6" w:rsidRDefault="00A76048" w:rsidP="004C2C9A">
      <w:r>
        <w:t>*</w:t>
      </w:r>
      <w:r w:rsidR="004C2C9A" w:rsidRPr="008B22D6">
        <w:t>*Cost estimates do not include applicable sales tax and massage table-shipping charges. Bolded items are paid to the school. Students are responsible for and supplies on their own.</w:t>
      </w:r>
    </w:p>
    <w:p w14:paraId="700D9ED6" w14:textId="77777777" w:rsidR="004C2C9A" w:rsidRPr="008B22D6" w:rsidRDefault="004C2C9A" w:rsidP="004C2C9A"/>
    <w:p w14:paraId="5593685C" w14:textId="77777777" w:rsidR="004C2C9A" w:rsidRPr="008B22D6" w:rsidRDefault="004C2C9A" w:rsidP="004C2C9A">
      <w:r w:rsidRPr="008B22D6">
        <w:t xml:space="preserve">The cost of books is determined by the booklist for the specific class and cost of the most recent edition of the books. A massage table should be purchased within the first two weeks of class.  </w:t>
      </w:r>
    </w:p>
    <w:p w14:paraId="70B642E6" w14:textId="13176B90" w:rsidR="00D24E11" w:rsidRDefault="00D24E11" w:rsidP="004C2C9A">
      <w:pPr>
        <w:rPr>
          <w:color w:val="FF0000"/>
        </w:rPr>
      </w:pPr>
    </w:p>
    <w:p w14:paraId="4923F683" w14:textId="77777777" w:rsidR="00D24E11" w:rsidRPr="002B1D3B" w:rsidRDefault="00D24E11" w:rsidP="006B15A5">
      <w:pPr>
        <w:pStyle w:val="Heading3"/>
      </w:pPr>
      <w:bookmarkStart w:id="101" w:name="_Toc112248173"/>
      <w:r w:rsidRPr="002B1D3B">
        <w:t>Payment Options</w:t>
      </w:r>
      <w:bookmarkEnd w:id="101"/>
    </w:p>
    <w:p w14:paraId="03230CD2" w14:textId="64376F16" w:rsidR="00D24E11" w:rsidRPr="002B1D3B" w:rsidRDefault="00D24E11" w:rsidP="00D24E11">
      <w:r w:rsidRPr="002B1D3B">
        <w:t xml:space="preserve">Payment plans pertain to tuition only.  Other costs and fees are due </w:t>
      </w:r>
      <w:r>
        <w:t>on</w:t>
      </w:r>
      <w:r w:rsidRPr="002B1D3B">
        <w:t xml:space="preserve"> class</w:t>
      </w:r>
      <w:r>
        <w:t xml:space="preserve"> day one unless other arrangements have been made in advance</w:t>
      </w:r>
      <w:r w:rsidRPr="002B1D3B">
        <w:t>.</w:t>
      </w:r>
      <w:r>
        <w:t xml:space="preserve"> Applicants</w:t>
      </w:r>
      <w:r w:rsidRPr="002B1D3B">
        <w:t xml:space="preserve"> are encouraged to </w:t>
      </w:r>
      <w:r w:rsidRPr="002B1D3B">
        <w:lastRenderedPageBreak/>
        <w:t xml:space="preserve">carefully consider the details of repayment plans, interest rates, fees, and their ability to repay the loan when arranging financing.  </w:t>
      </w:r>
      <w:r>
        <w:t>Often, applicants may be able to arrange favorable terms through credit unions or other lending institutions.</w:t>
      </w:r>
    </w:p>
    <w:p w14:paraId="3F9641C9" w14:textId="7D213FC8" w:rsidR="008D1EFB" w:rsidRPr="0083077B" w:rsidRDefault="008D1EFB" w:rsidP="005A608D">
      <w:pPr>
        <w:pStyle w:val="Heading3"/>
      </w:pPr>
    </w:p>
    <w:p w14:paraId="42FC5339" w14:textId="5CD10BD7" w:rsidR="00D26ABC" w:rsidRDefault="00D26ABC" w:rsidP="006B15A5">
      <w:pPr>
        <w:pStyle w:val="Heading3"/>
      </w:pPr>
      <w:bookmarkStart w:id="102" w:name="_Toc112248175"/>
      <w:r>
        <w:t>Grants, Student Loans, &amp; Scholarships</w:t>
      </w:r>
      <w:bookmarkEnd w:id="102"/>
    </w:p>
    <w:p w14:paraId="06AF770B" w14:textId="43624892" w:rsidR="00FE03AD" w:rsidRPr="00BF36D9" w:rsidRDefault="00D26ABC">
      <w:r>
        <w:t xml:space="preserve">The </w:t>
      </w:r>
      <w:r w:rsidR="00024FFA">
        <w:t>Alpena Institute of Massage</w:t>
      </w:r>
      <w:r>
        <w:t xml:space="preserve"> does not award grants or scholarships at this time. </w:t>
      </w:r>
      <w:r w:rsidR="00123205">
        <w:t>When applicable, w</w:t>
      </w:r>
      <w:r>
        <w:t>e do honor grants and scholarships that our students have been awarded from outside organizations</w:t>
      </w:r>
      <w:r w:rsidR="00123205">
        <w:t xml:space="preserve">. </w:t>
      </w:r>
      <w:r w:rsidR="00024FFA">
        <w:t>AIM</w:t>
      </w:r>
      <w:r w:rsidR="00123205">
        <w:t xml:space="preserve"> will assist students by completing any necessary paperwork required to obtain student loans, grants or scholarships. </w:t>
      </w:r>
    </w:p>
    <w:p w14:paraId="0C3F75CA" w14:textId="5CFC34A3" w:rsidR="00B44683" w:rsidRDefault="00403BC4" w:rsidP="00C05E65">
      <w:pPr>
        <w:pStyle w:val="Heading2"/>
      </w:pPr>
      <w:bookmarkStart w:id="103" w:name="_Toc112248176"/>
      <w:bookmarkEnd w:id="46"/>
      <w:r>
        <w:t>Programs Offered</w:t>
      </w:r>
      <w:bookmarkEnd w:id="103"/>
    </w:p>
    <w:p w14:paraId="3F1122F7" w14:textId="4B7741C4" w:rsidR="00403BC4" w:rsidRPr="00B93555" w:rsidRDefault="00403BC4" w:rsidP="00403BC4">
      <w:pPr>
        <w:rPr>
          <w:sz w:val="22"/>
          <w:szCs w:val="22"/>
        </w:rPr>
      </w:pPr>
      <w:r>
        <w:t xml:space="preserve">The </w:t>
      </w:r>
      <w:r w:rsidR="00024FFA">
        <w:t>Alpena Institute of Massage</w:t>
      </w:r>
      <w:r>
        <w:t xml:space="preserve"> </w:t>
      </w:r>
      <w:r w:rsidR="00903D17">
        <w:t>6</w:t>
      </w:r>
      <w:r w:rsidR="00EA147F">
        <w:t>25</w:t>
      </w:r>
      <w:r>
        <w:t xml:space="preserve">-hour Massage Therapy Program is an extensive program for students wishing to gain licensure in the massage therapy field. The program includes training in five major areas; anatomy and physiology of the human body, massage theory and practice, pathology and treatment, kinesiology, and clinical business practices.  </w:t>
      </w:r>
    </w:p>
    <w:p w14:paraId="1F5D211C" w14:textId="77777777" w:rsidR="00A12753" w:rsidRDefault="00A12753" w:rsidP="00B44683"/>
    <w:p w14:paraId="52CBF5D4" w14:textId="0C285070" w:rsidR="00E950D1" w:rsidRPr="00B2178B" w:rsidRDefault="00903D17" w:rsidP="00E950D1">
      <w:pPr>
        <w:rPr>
          <w:b/>
          <w:bCs/>
        </w:rPr>
      </w:pPr>
      <w:r>
        <w:rPr>
          <w:b/>
          <w:bCs/>
        </w:rPr>
        <w:t>6</w:t>
      </w:r>
      <w:r w:rsidR="00EA147F">
        <w:rPr>
          <w:b/>
          <w:bCs/>
        </w:rPr>
        <w:t>25</w:t>
      </w:r>
      <w:r w:rsidR="00B2178B" w:rsidRPr="00B2178B">
        <w:rPr>
          <w:b/>
          <w:bCs/>
        </w:rPr>
        <w:t xml:space="preserve"> Hour Massage Therapy Training Program</w:t>
      </w:r>
    </w:p>
    <w:p w14:paraId="75A2AADE" w14:textId="77777777" w:rsidR="00A12753" w:rsidRDefault="00A12753" w:rsidP="00E950D1"/>
    <w:p w14:paraId="334C8900" w14:textId="1A01488A" w:rsidR="00714164" w:rsidRDefault="002819B0" w:rsidP="00F63A0D">
      <w:pPr>
        <w:numPr>
          <w:ilvl w:val="0"/>
          <w:numId w:val="5"/>
        </w:numPr>
      </w:pPr>
      <w:r>
        <w:t xml:space="preserve">202 </w:t>
      </w:r>
      <w:r w:rsidR="00714164">
        <w:t>hours of Massage Theory and Practice</w:t>
      </w:r>
    </w:p>
    <w:p w14:paraId="5EF53E6F" w14:textId="29833BE5" w:rsidR="00666CB5" w:rsidRDefault="00513FBB" w:rsidP="00F63A0D">
      <w:pPr>
        <w:numPr>
          <w:ilvl w:val="0"/>
          <w:numId w:val="5"/>
        </w:numPr>
      </w:pPr>
      <w:r>
        <w:t>133</w:t>
      </w:r>
      <w:r w:rsidR="00666CB5">
        <w:t xml:space="preserve"> hours Human Science – APP, KIN</w:t>
      </w:r>
    </w:p>
    <w:p w14:paraId="769974A2" w14:textId="77C5DB9C" w:rsidR="00B2178B" w:rsidRDefault="002819B0" w:rsidP="00F63A0D">
      <w:pPr>
        <w:numPr>
          <w:ilvl w:val="0"/>
          <w:numId w:val="5"/>
        </w:numPr>
      </w:pPr>
      <w:r>
        <w:t>107</w:t>
      </w:r>
      <w:r w:rsidR="00B2178B">
        <w:t xml:space="preserve"> hours of Pathology &amp; Treatment</w:t>
      </w:r>
    </w:p>
    <w:p w14:paraId="0312572E" w14:textId="5FD36C29" w:rsidR="00714164" w:rsidRDefault="002D4110" w:rsidP="00F63A0D">
      <w:pPr>
        <w:numPr>
          <w:ilvl w:val="0"/>
          <w:numId w:val="5"/>
        </w:numPr>
      </w:pPr>
      <w:r>
        <w:t>101</w:t>
      </w:r>
      <w:r w:rsidR="00931DAD">
        <w:t xml:space="preserve"> </w:t>
      </w:r>
      <w:r w:rsidR="00714164">
        <w:t>hours of Clinical</w:t>
      </w:r>
      <w:r w:rsidR="00B2178B">
        <w:t xml:space="preserve"> </w:t>
      </w:r>
      <w:r w:rsidR="00714164">
        <w:t>Business Practices</w:t>
      </w:r>
      <w:r w:rsidR="00666CB5">
        <w:t xml:space="preserve"> &amp;Ethics</w:t>
      </w:r>
      <w:r w:rsidR="00B715C5">
        <w:t>/CPR</w:t>
      </w:r>
    </w:p>
    <w:p w14:paraId="686FC431" w14:textId="423FF128" w:rsidR="00714164" w:rsidRDefault="00014C9C" w:rsidP="00F63A0D">
      <w:pPr>
        <w:numPr>
          <w:ilvl w:val="0"/>
          <w:numId w:val="5"/>
        </w:numPr>
      </w:pPr>
      <w:r>
        <w:t>81</w:t>
      </w:r>
      <w:r w:rsidR="00714164">
        <w:t xml:space="preserve"> hours of Student Clinic </w:t>
      </w:r>
    </w:p>
    <w:p w14:paraId="4DDF95C6" w14:textId="77777777" w:rsidR="00714164" w:rsidRPr="00714164" w:rsidRDefault="00714164" w:rsidP="00714164">
      <w:bookmarkStart w:id="104" w:name="_Toc140370867"/>
    </w:p>
    <w:p w14:paraId="6DBF3CA7" w14:textId="77777777" w:rsidR="0050782C" w:rsidRDefault="0050782C" w:rsidP="00C05E65">
      <w:pPr>
        <w:pStyle w:val="Heading2"/>
      </w:pPr>
      <w:bookmarkStart w:id="105" w:name="_Toc112248177"/>
      <w:r>
        <w:t>Teacher/Student Ratio</w:t>
      </w:r>
      <w:bookmarkEnd w:id="104"/>
      <w:bookmarkEnd w:id="105"/>
    </w:p>
    <w:p w14:paraId="564ABEE5" w14:textId="2DF21D74" w:rsidR="00714164" w:rsidRDefault="00714164" w:rsidP="00714164">
      <w:bookmarkStart w:id="106" w:name="_Toc140370868"/>
      <w:r>
        <w:t xml:space="preserve">The </w:t>
      </w:r>
      <w:r w:rsidR="00024FFA">
        <w:t>Alpena Institute of Massage</w:t>
      </w:r>
      <w:r>
        <w:t xml:space="preserve"> seeks to offer the students a personal setting with accessibility to the staff and faculty.  During lecture sessions, at least one instructor is present for the entire session.  During techniques training, there is at least one instructor for every </w:t>
      </w:r>
      <w:r w:rsidR="00835E96">
        <w:t>8</w:t>
      </w:r>
      <w:r>
        <w:t xml:space="preserve"> students performing the technique.  During </w:t>
      </w:r>
      <w:proofErr w:type="gramStart"/>
      <w:r>
        <w:t>Student</w:t>
      </w:r>
      <w:proofErr w:type="gramEnd"/>
      <w:r>
        <w:t xml:space="preserve"> Clinic at least one instructor will be present for classes of </w:t>
      </w:r>
      <w:r w:rsidR="00835E96">
        <w:t>8</w:t>
      </w:r>
      <w:r>
        <w:t xml:space="preserve"> or fewer students. </w:t>
      </w:r>
    </w:p>
    <w:p w14:paraId="0C8A46EA" w14:textId="77777777" w:rsidR="00714164" w:rsidRDefault="00714164" w:rsidP="00714164"/>
    <w:p w14:paraId="24515F2B" w14:textId="1F13A818" w:rsidR="00A21DBB" w:rsidRPr="001469C3" w:rsidRDefault="00714164" w:rsidP="00B46C2A">
      <w:r>
        <w:t xml:space="preserve">The </w:t>
      </w:r>
      <w:r w:rsidRPr="00835E96">
        <w:rPr>
          <w:u w:val="single"/>
        </w:rPr>
        <w:t xml:space="preserve">maximum </w:t>
      </w:r>
      <w:r>
        <w:t xml:space="preserve">class size </w:t>
      </w:r>
      <w:r w:rsidR="00736F60">
        <w:t xml:space="preserve">is </w:t>
      </w:r>
      <w:r w:rsidR="00835E96">
        <w:t>eight</w:t>
      </w:r>
      <w:r>
        <w:t xml:space="preserve"> students.</w:t>
      </w:r>
      <w:bookmarkEnd w:id="106"/>
    </w:p>
    <w:p w14:paraId="60BCAF83" w14:textId="6D10DF4C" w:rsidR="00DE16CA" w:rsidRDefault="00DE16CA" w:rsidP="00AC63CE">
      <w:pPr>
        <w:pStyle w:val="Heading2"/>
      </w:pPr>
      <w:bookmarkStart w:id="107" w:name="_Toc140370874"/>
      <w:bookmarkStart w:id="108" w:name="_Toc112248178"/>
      <w:bookmarkStart w:id="109" w:name="_Toc116703503"/>
      <w:bookmarkStart w:id="110" w:name="_Toc116789244"/>
      <w:bookmarkStart w:id="111" w:name="_Toc132416899"/>
      <w:r>
        <w:t xml:space="preserve">Transfer of </w:t>
      </w:r>
      <w:r w:rsidR="00816336">
        <w:t>C</w:t>
      </w:r>
      <w:r>
        <w:t>redit</w:t>
      </w:r>
      <w:bookmarkEnd w:id="107"/>
      <w:bookmarkEnd w:id="108"/>
    </w:p>
    <w:p w14:paraId="5D7BEF54" w14:textId="67C66145" w:rsidR="0060259E" w:rsidRPr="00B2178B" w:rsidRDefault="00A2704E" w:rsidP="00B2178B">
      <w:bookmarkStart w:id="112" w:name="_Toc140370875"/>
      <w:r w:rsidRPr="00A2704E">
        <w:t xml:space="preserve">The transferability of </w:t>
      </w:r>
      <w:r w:rsidR="00B46C2A">
        <w:t>hours</w:t>
      </w:r>
      <w:r w:rsidRPr="00A2704E">
        <w:t xml:space="preserve"> you earn at </w:t>
      </w:r>
      <w:r w:rsidR="00024FFA">
        <w:t>Alpena Institute of Massage</w:t>
      </w:r>
      <w:r>
        <w:t xml:space="preserve"> </w:t>
      </w:r>
      <w:r w:rsidRPr="00A2704E">
        <w:t xml:space="preserve">is at the complete discretion of an institution to which you may seek to transfer.  Acceptance of the </w:t>
      </w:r>
      <w:r w:rsidR="00B46C2A">
        <w:t>certificate</w:t>
      </w:r>
      <w:r w:rsidRPr="00A2704E">
        <w:t xml:space="preserve"> you earn in </w:t>
      </w:r>
      <w:r w:rsidR="00D62C11">
        <w:t>massage therapy</w:t>
      </w:r>
      <w:r w:rsidRPr="00A2704E">
        <w:t xml:space="preserve"> is also at the complete discretion of the institution to which you may seek to transfer. If the </w:t>
      </w:r>
      <w:r w:rsidR="00B46C2A">
        <w:t>certificate</w:t>
      </w:r>
      <w:r w:rsidRPr="00A2704E">
        <w:t xml:space="preserve"> that you earn at this institution are not accepted at the institution to which you seek to transfer, you may be required to repeat some or all </w:t>
      </w:r>
      <w:r w:rsidR="0083077B" w:rsidRPr="00A2704E">
        <w:t>of your</w:t>
      </w:r>
      <w:r w:rsidRPr="00A2704E">
        <w:t xml:space="preserve"> coursework at that institution. For this </w:t>
      </w:r>
      <w:r w:rsidR="0083077B" w:rsidRPr="00A2704E">
        <w:t>reason,</w:t>
      </w:r>
      <w:r w:rsidRPr="00A2704E">
        <w:t xml:space="preserve"> you should make certain that your attendance at this institution will meet your educational goals. This may </w:t>
      </w:r>
      <w:r w:rsidRPr="00A2704E">
        <w:lastRenderedPageBreak/>
        <w:t>include contacting an institution to which you may seek to transfer after attending</w:t>
      </w:r>
      <w:r w:rsidR="008A63DE">
        <w:t xml:space="preserve"> </w:t>
      </w:r>
      <w:r w:rsidR="00024FFA">
        <w:t>Alpena Institute of Massage</w:t>
      </w:r>
      <w:r w:rsidRPr="00A2704E">
        <w:t xml:space="preserve"> to determine if your </w:t>
      </w:r>
      <w:r w:rsidR="008A63DE">
        <w:t xml:space="preserve">diploma </w:t>
      </w:r>
      <w:r w:rsidRPr="00A2704E">
        <w:t>will transfer.</w:t>
      </w:r>
      <w:bookmarkEnd w:id="109"/>
      <w:bookmarkEnd w:id="110"/>
      <w:bookmarkEnd w:id="111"/>
      <w:bookmarkEnd w:id="112"/>
    </w:p>
    <w:p w14:paraId="5DF8AFC2" w14:textId="114E8638" w:rsidR="005A5A84" w:rsidRDefault="005A5A84" w:rsidP="009C45B1">
      <w:pPr>
        <w:pStyle w:val="Heading2"/>
      </w:pPr>
      <w:bookmarkStart w:id="113" w:name="_Toc140370910"/>
      <w:bookmarkStart w:id="114" w:name="_Toc112248179"/>
      <w:r>
        <w:t>Graduation Requirements</w:t>
      </w:r>
      <w:bookmarkEnd w:id="113"/>
      <w:bookmarkEnd w:id="114"/>
    </w:p>
    <w:p w14:paraId="287B865C" w14:textId="77777777" w:rsidR="009C45B1" w:rsidRDefault="009C45B1" w:rsidP="005A5A84"/>
    <w:p w14:paraId="25DE4BF1" w14:textId="77777777" w:rsidR="009C45B1" w:rsidRPr="009C45B1" w:rsidRDefault="009C45B1" w:rsidP="005A5A84">
      <w:pPr>
        <w:rPr>
          <w:b/>
          <w:i/>
          <w:u w:val="single"/>
        </w:rPr>
      </w:pPr>
      <w:r w:rsidRPr="009C45B1">
        <w:rPr>
          <w:b/>
          <w:i/>
          <w:u w:val="single"/>
        </w:rPr>
        <w:t>Massage Therapy Program</w:t>
      </w:r>
    </w:p>
    <w:p w14:paraId="5C143231" w14:textId="4E2E2B1E" w:rsidR="005A5A84" w:rsidRDefault="005A5A84" w:rsidP="005A5A84">
      <w:r>
        <w:t xml:space="preserve">In order to graduate from the </w:t>
      </w:r>
      <w:r w:rsidR="00024FFA">
        <w:t>Alpena Institute of Massage</w:t>
      </w:r>
      <w:r>
        <w:t xml:space="preserve"> Training </w:t>
      </w:r>
      <w:r w:rsidR="00BB3647">
        <w:t>Program</w:t>
      </w:r>
      <w:r>
        <w:t xml:space="preserve"> a student must complete all of the following requirements:</w:t>
      </w:r>
    </w:p>
    <w:p w14:paraId="0DD6733F" w14:textId="77777777" w:rsidR="00C66197" w:rsidRDefault="00C66197" w:rsidP="005A5A84"/>
    <w:p w14:paraId="770FEB82" w14:textId="77777777" w:rsidR="005A5A84" w:rsidRDefault="005A5A84" w:rsidP="00F63A0D">
      <w:pPr>
        <w:numPr>
          <w:ilvl w:val="0"/>
          <w:numId w:val="10"/>
        </w:numPr>
      </w:pPr>
      <w:r>
        <w:t>Completion of all written and practical examinations with a minimum grade of 75% on each examination.</w:t>
      </w:r>
    </w:p>
    <w:p w14:paraId="38CAE033" w14:textId="7A2D3249" w:rsidR="005A5A84" w:rsidRDefault="007F1E71" w:rsidP="00F63A0D">
      <w:pPr>
        <w:numPr>
          <w:ilvl w:val="0"/>
          <w:numId w:val="10"/>
        </w:numPr>
      </w:pPr>
      <w:r>
        <w:t>85</w:t>
      </w:r>
      <w:r w:rsidR="00C66197">
        <w:t>% a</w:t>
      </w:r>
      <w:r w:rsidR="005A5A84">
        <w:t>ttendance in each major subject are</w:t>
      </w:r>
      <w:r w:rsidR="00DF067A">
        <w:t xml:space="preserve">a and overall attendance of </w:t>
      </w:r>
      <w:r w:rsidR="00BB3647">
        <w:t>85</w:t>
      </w:r>
      <w:r w:rsidR="00DF067A">
        <w:t xml:space="preserve">%; or completion of assigned </w:t>
      </w:r>
      <w:r w:rsidR="00BB642F">
        <w:t>corrective action</w:t>
      </w:r>
      <w:r w:rsidR="00DF067A">
        <w:t xml:space="preserve"> to compensate for deficiencies.</w:t>
      </w:r>
    </w:p>
    <w:p w14:paraId="5A07D5AC" w14:textId="77777777" w:rsidR="005A5A84" w:rsidRDefault="005A5A84" w:rsidP="00F63A0D">
      <w:pPr>
        <w:numPr>
          <w:ilvl w:val="0"/>
          <w:numId w:val="10"/>
        </w:numPr>
      </w:pPr>
      <w:r>
        <w:t>100% attendance or makeup of all mandatory classes</w:t>
      </w:r>
      <w:r w:rsidR="00C66197">
        <w:t>, events</w:t>
      </w:r>
      <w:r>
        <w:t xml:space="preserve"> and workshops.</w:t>
      </w:r>
    </w:p>
    <w:p w14:paraId="6EF3ABFD" w14:textId="09A155B6" w:rsidR="00BB7BF9" w:rsidRDefault="00BB3647" w:rsidP="00F63A0D">
      <w:pPr>
        <w:numPr>
          <w:ilvl w:val="0"/>
          <w:numId w:val="10"/>
        </w:numPr>
      </w:pPr>
      <w:r>
        <w:t>Completion of all homework, practice hours, and projects as directed.</w:t>
      </w:r>
    </w:p>
    <w:p w14:paraId="4306F20B" w14:textId="19E70F6F" w:rsidR="009C45B1" w:rsidRPr="005A5A84" w:rsidRDefault="00C66197" w:rsidP="00F63A0D">
      <w:pPr>
        <w:numPr>
          <w:ilvl w:val="0"/>
          <w:numId w:val="10"/>
        </w:numPr>
      </w:pPr>
      <w:r>
        <w:t>Payment of all monies owed to the school.</w:t>
      </w:r>
    </w:p>
    <w:p w14:paraId="7C80614A" w14:textId="77777777" w:rsidR="003E5309" w:rsidRPr="003E5309" w:rsidRDefault="003E5309" w:rsidP="003E5309">
      <w:pPr>
        <w:pStyle w:val="Heading2"/>
      </w:pPr>
      <w:bookmarkStart w:id="115" w:name="_Toc140370911"/>
      <w:bookmarkStart w:id="116" w:name="_Toc112248180"/>
      <w:r>
        <w:t>Graduation Certification</w:t>
      </w:r>
      <w:bookmarkEnd w:id="115"/>
      <w:bookmarkEnd w:id="116"/>
    </w:p>
    <w:p w14:paraId="2E860375" w14:textId="324D654D" w:rsidR="0060259E" w:rsidRPr="00BB3647" w:rsidRDefault="00B509D0">
      <w:r w:rsidRPr="00033A96">
        <w:t xml:space="preserve">Upon successful completion of the </w:t>
      </w:r>
      <w:r w:rsidR="00024FFA">
        <w:t>Alpena Institute of Massage</w:t>
      </w:r>
      <w:r w:rsidRPr="00033A96">
        <w:t xml:space="preserve"> </w:t>
      </w:r>
      <w:r w:rsidR="0083077B">
        <w:t>625-hour</w:t>
      </w:r>
      <w:r w:rsidR="00BB3647">
        <w:t xml:space="preserve"> Massage Therapy Training Program</w:t>
      </w:r>
      <w:r w:rsidRPr="00033A96">
        <w:t xml:space="preserve">, the graduate is issued a </w:t>
      </w:r>
      <w:r w:rsidR="00024FFA">
        <w:t>Alpena Institute of Massage</w:t>
      </w:r>
      <w:r w:rsidRPr="00033A96">
        <w:t xml:space="preserve"> </w:t>
      </w:r>
      <w:r w:rsidR="00BB3647">
        <w:t xml:space="preserve">Certificate </w:t>
      </w:r>
      <w:r w:rsidR="00033A96">
        <w:t xml:space="preserve">and is academically qualified to sit for the </w:t>
      </w:r>
      <w:bookmarkStart w:id="117" w:name="_Toc132416940"/>
      <w:bookmarkStart w:id="118" w:name="_Toc140370912"/>
      <w:r w:rsidR="00BB3647">
        <w:t xml:space="preserve">Massage and Bodywork Licensing Examination (MBLEx). </w:t>
      </w:r>
    </w:p>
    <w:p w14:paraId="518CF3AD" w14:textId="5E2E3A78" w:rsidR="00443B3A" w:rsidRDefault="00443B3A" w:rsidP="0060259E">
      <w:pPr>
        <w:pStyle w:val="Heading2"/>
      </w:pPr>
      <w:bookmarkStart w:id="119" w:name="_Toc112248181"/>
      <w:r>
        <w:t>G</w:t>
      </w:r>
      <w:bookmarkEnd w:id="117"/>
      <w:r w:rsidR="009D0788">
        <w:t>raduate Placement</w:t>
      </w:r>
      <w:bookmarkEnd w:id="118"/>
      <w:bookmarkEnd w:id="119"/>
    </w:p>
    <w:p w14:paraId="1C2BFC33" w14:textId="71F3CF9A" w:rsidR="00443B3A" w:rsidRDefault="000301BA" w:rsidP="00443B3A">
      <w:r>
        <w:t>J</w:t>
      </w:r>
      <w:r w:rsidR="00443B3A">
        <w:t xml:space="preserve">ob announcements are posted on </w:t>
      </w:r>
      <w:r w:rsidR="00BB3647">
        <w:t xml:space="preserve">a </w:t>
      </w:r>
      <w:r w:rsidR="00443B3A">
        <w:t xml:space="preserve">Bulletin Board located in the </w:t>
      </w:r>
      <w:r w:rsidR="00720956">
        <w:t>classroom</w:t>
      </w:r>
    </w:p>
    <w:p w14:paraId="5E76FAEE" w14:textId="77777777" w:rsidR="00443B3A" w:rsidRDefault="00443B3A" w:rsidP="00443B3A"/>
    <w:p w14:paraId="15856477" w14:textId="77777777" w:rsidR="00443B3A" w:rsidRDefault="00443B3A" w:rsidP="00443B3A">
      <w:pPr>
        <w:rPr>
          <w:b/>
        </w:rPr>
      </w:pPr>
      <w:r w:rsidRPr="00992726">
        <w:rPr>
          <w:b/>
        </w:rPr>
        <w:t>N</w:t>
      </w:r>
      <w:r w:rsidRPr="005A5BAD">
        <w:rPr>
          <w:b/>
        </w:rPr>
        <w:t>o actual or implied guarantee of placement or employment is made.</w:t>
      </w:r>
    </w:p>
    <w:p w14:paraId="396BE134" w14:textId="77777777" w:rsidR="009D0788" w:rsidRDefault="009D0788" w:rsidP="00443B3A"/>
    <w:p w14:paraId="7AAB55AA" w14:textId="77777777" w:rsidR="009D0788" w:rsidRDefault="009D0788" w:rsidP="009D0788">
      <w:pPr>
        <w:pStyle w:val="Heading1"/>
      </w:pPr>
      <w:bookmarkStart w:id="120" w:name="_Toc140370913"/>
      <w:bookmarkStart w:id="121" w:name="_Toc112248182"/>
      <w:r>
        <w:t>Student Services</w:t>
      </w:r>
      <w:bookmarkEnd w:id="120"/>
      <w:bookmarkEnd w:id="121"/>
    </w:p>
    <w:p w14:paraId="1A02496E" w14:textId="77777777" w:rsidR="005467C4" w:rsidRDefault="005467C4" w:rsidP="005467C4">
      <w:pPr>
        <w:pStyle w:val="Heading2"/>
      </w:pPr>
      <w:bookmarkStart w:id="122" w:name="_Toc140370914"/>
      <w:bookmarkStart w:id="123" w:name="_Toc112248183"/>
      <w:r>
        <w:t>Housing</w:t>
      </w:r>
      <w:bookmarkEnd w:id="122"/>
      <w:bookmarkEnd w:id="123"/>
    </w:p>
    <w:p w14:paraId="5E05AB7A" w14:textId="405CA6F4" w:rsidR="005467C4" w:rsidRDefault="005467C4" w:rsidP="005467C4">
      <w:r>
        <w:t xml:space="preserve">The </w:t>
      </w:r>
      <w:r w:rsidR="00024FFA">
        <w:t>Alpena Institute of Massage</w:t>
      </w:r>
      <w:r>
        <w:t xml:space="preserve"> offers no assistance to students regarding location </w:t>
      </w:r>
      <w:r w:rsidR="000301BA">
        <w:t>or</w:t>
      </w:r>
      <w:r>
        <w:t xml:space="preserve"> payment for suitable housing.</w:t>
      </w:r>
    </w:p>
    <w:p w14:paraId="1A904CDA" w14:textId="77777777" w:rsidR="005467C4" w:rsidRDefault="005467C4" w:rsidP="005467C4">
      <w:pPr>
        <w:pStyle w:val="Heading2"/>
      </w:pPr>
      <w:bookmarkStart w:id="124" w:name="_Toc140370915"/>
      <w:bookmarkStart w:id="125" w:name="_Toc112248184"/>
      <w:r>
        <w:t>Tutoring Services</w:t>
      </w:r>
      <w:bookmarkEnd w:id="124"/>
      <w:bookmarkEnd w:id="125"/>
    </w:p>
    <w:p w14:paraId="4EB28202" w14:textId="381C1485" w:rsidR="005467C4" w:rsidRDefault="005467C4" w:rsidP="005467C4">
      <w:r>
        <w:t xml:space="preserve">Tutoring services are offered subject to the availability of individual instructors.  The charge for individual or group (up to </w:t>
      </w:r>
      <w:r w:rsidR="002B283F">
        <w:t>six</w:t>
      </w:r>
      <w:r>
        <w:t xml:space="preserve"> students) tutoring</w:t>
      </w:r>
      <w:r w:rsidR="001A1130">
        <w:t xml:space="preserve"> arranged through the school administration</w:t>
      </w:r>
      <w:r>
        <w:t xml:space="preserve"> is $40 per hour</w:t>
      </w:r>
      <w:r w:rsidR="000E4AF9">
        <w:t xml:space="preserve"> </w:t>
      </w:r>
      <w:r w:rsidR="001A1130">
        <w:t xml:space="preserve">or portion of an hour, </w:t>
      </w:r>
      <w:r w:rsidR="000E4AF9">
        <w:t xml:space="preserve">payable </w:t>
      </w:r>
      <w:r w:rsidR="002B283F">
        <w:t>prior to graduation</w:t>
      </w:r>
      <w:r>
        <w:t>.</w:t>
      </w:r>
    </w:p>
    <w:p w14:paraId="31326909" w14:textId="77777777" w:rsidR="005467C4" w:rsidRDefault="005467C4" w:rsidP="005467C4">
      <w:pPr>
        <w:pStyle w:val="Heading2"/>
      </w:pPr>
      <w:bookmarkStart w:id="126" w:name="_Toc140370916"/>
      <w:bookmarkStart w:id="127" w:name="_Toc112248185"/>
      <w:r>
        <w:t>Transportation</w:t>
      </w:r>
      <w:bookmarkEnd w:id="126"/>
      <w:bookmarkEnd w:id="127"/>
    </w:p>
    <w:p w14:paraId="35F1295E" w14:textId="4898D656" w:rsidR="00B32F6E" w:rsidRDefault="005467C4" w:rsidP="005467C4">
      <w:r>
        <w:t xml:space="preserve">School sponsored transportation is not provided.  Students are encouraged to use local </w:t>
      </w:r>
      <w:r w:rsidR="001A1130">
        <w:t>mass transit</w:t>
      </w:r>
      <w:r>
        <w:t xml:space="preserve"> or personal transportation.</w:t>
      </w:r>
      <w:r w:rsidR="001A1130">
        <w:t xml:space="preserve">  Due to the limited availability of parking, students are encouraged to car pool if possible.</w:t>
      </w:r>
    </w:p>
    <w:p w14:paraId="7FCCCD7E" w14:textId="77777777" w:rsidR="00B32F6E" w:rsidRDefault="00B32F6E" w:rsidP="00B32F6E">
      <w:pPr>
        <w:pStyle w:val="Heading2"/>
      </w:pPr>
      <w:bookmarkStart w:id="128" w:name="_Toc140370917"/>
      <w:bookmarkStart w:id="129" w:name="_Toc112248186"/>
      <w:r>
        <w:lastRenderedPageBreak/>
        <w:t>Reference Library</w:t>
      </w:r>
      <w:bookmarkEnd w:id="128"/>
      <w:bookmarkEnd w:id="129"/>
    </w:p>
    <w:p w14:paraId="6EF44C83" w14:textId="1AB95CC1" w:rsidR="00B32F6E" w:rsidRPr="00B32F6E" w:rsidRDefault="00B32F6E" w:rsidP="00B32F6E">
      <w:r>
        <w:t xml:space="preserve">The </w:t>
      </w:r>
      <w:r w:rsidR="00024FFA">
        <w:t>Alpena Institute of Massage</w:t>
      </w:r>
      <w:r>
        <w:t xml:space="preserve"> maintains a limited library of reference materials for use by students.  Students may sign out reference materials for use on the school campus.  Reference materials may not be removed from the school campus. </w:t>
      </w:r>
    </w:p>
    <w:p w14:paraId="2D28339A" w14:textId="77777777" w:rsidR="00B71BE5" w:rsidRDefault="00B71BE5" w:rsidP="005467C4"/>
    <w:sectPr w:rsidR="00B71BE5" w:rsidSect="00DD130B">
      <w:headerReference w:type="default"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C91B" w14:textId="77777777" w:rsidR="00CB4CC3" w:rsidRDefault="00CB4CC3">
      <w:r>
        <w:separator/>
      </w:r>
    </w:p>
  </w:endnote>
  <w:endnote w:type="continuationSeparator" w:id="0">
    <w:p w14:paraId="3FE6303E" w14:textId="77777777" w:rsidR="00CB4CC3" w:rsidRDefault="00CB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C112" w14:textId="77777777" w:rsidR="00B1168D" w:rsidRDefault="00B1168D" w:rsidP="007105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5881C" w14:textId="77777777" w:rsidR="00B1168D" w:rsidRDefault="00B11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160D" w14:textId="6D3209FD" w:rsidR="00B1168D" w:rsidRDefault="00B1168D" w:rsidP="0000594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47D8" w14:textId="77777777" w:rsidR="00B1168D" w:rsidRDefault="00B11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B19B" w14:textId="6F45BCC3" w:rsidR="00B1168D" w:rsidRDefault="00B1168D" w:rsidP="0000594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8230" w14:textId="77777777" w:rsidR="00CB4CC3" w:rsidRDefault="00CB4CC3">
      <w:r>
        <w:separator/>
      </w:r>
    </w:p>
  </w:footnote>
  <w:footnote w:type="continuationSeparator" w:id="0">
    <w:p w14:paraId="5F7073C9" w14:textId="77777777" w:rsidR="00CB4CC3" w:rsidRDefault="00CB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7F94" w14:textId="77777777" w:rsidR="00B1168D" w:rsidRDefault="00B11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1E4A" w14:textId="77777777" w:rsidR="00B1168D" w:rsidRDefault="00B1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76D5" w14:textId="77777777" w:rsidR="00B1168D" w:rsidRDefault="00B11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412"/>
    <w:multiLevelType w:val="hybridMultilevel"/>
    <w:tmpl w:val="BB205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F3592"/>
    <w:multiLevelType w:val="hybridMultilevel"/>
    <w:tmpl w:val="1126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944C5"/>
    <w:multiLevelType w:val="hybridMultilevel"/>
    <w:tmpl w:val="BFAEE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583E"/>
    <w:multiLevelType w:val="hybridMultilevel"/>
    <w:tmpl w:val="C0FE6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03ABD"/>
    <w:multiLevelType w:val="hybridMultilevel"/>
    <w:tmpl w:val="6F326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51557"/>
    <w:multiLevelType w:val="hybridMultilevel"/>
    <w:tmpl w:val="A2E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B352C"/>
    <w:multiLevelType w:val="hybridMultilevel"/>
    <w:tmpl w:val="E60CE9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AF5ECF"/>
    <w:multiLevelType w:val="hybridMultilevel"/>
    <w:tmpl w:val="DB68C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863B0"/>
    <w:multiLevelType w:val="hybridMultilevel"/>
    <w:tmpl w:val="4148C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E706D"/>
    <w:multiLevelType w:val="hybridMultilevel"/>
    <w:tmpl w:val="7FF8D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61F"/>
    <w:multiLevelType w:val="hybridMultilevel"/>
    <w:tmpl w:val="348A0714"/>
    <w:lvl w:ilvl="0" w:tplc="F7A2A834">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7057C"/>
    <w:multiLevelType w:val="hybridMultilevel"/>
    <w:tmpl w:val="3AFEAEB8"/>
    <w:lvl w:ilvl="0" w:tplc="3D0C6630">
      <w:start w:val="1"/>
      <w:numFmt w:val="bullet"/>
      <w:lvlText w:val=" "/>
      <w:lvlJc w:val="left"/>
      <w:pPr>
        <w:tabs>
          <w:tab w:val="num" w:pos="720"/>
        </w:tabs>
        <w:ind w:left="720" w:hanging="360"/>
      </w:pPr>
      <w:rPr>
        <w:rFonts w:ascii="Arial" w:hAnsi="Arial" w:hint="default"/>
      </w:rPr>
    </w:lvl>
    <w:lvl w:ilvl="1" w:tplc="D3E462B8" w:tentative="1">
      <w:start w:val="1"/>
      <w:numFmt w:val="bullet"/>
      <w:lvlText w:val=" "/>
      <w:lvlJc w:val="left"/>
      <w:pPr>
        <w:tabs>
          <w:tab w:val="num" w:pos="1440"/>
        </w:tabs>
        <w:ind w:left="1440" w:hanging="360"/>
      </w:pPr>
      <w:rPr>
        <w:rFonts w:ascii="Arial" w:hAnsi="Arial" w:hint="default"/>
      </w:rPr>
    </w:lvl>
    <w:lvl w:ilvl="2" w:tplc="CA827292" w:tentative="1">
      <w:start w:val="1"/>
      <w:numFmt w:val="bullet"/>
      <w:lvlText w:val=" "/>
      <w:lvlJc w:val="left"/>
      <w:pPr>
        <w:tabs>
          <w:tab w:val="num" w:pos="2160"/>
        </w:tabs>
        <w:ind w:left="2160" w:hanging="360"/>
      </w:pPr>
      <w:rPr>
        <w:rFonts w:ascii="Arial" w:hAnsi="Arial" w:hint="default"/>
      </w:rPr>
    </w:lvl>
    <w:lvl w:ilvl="3" w:tplc="D1CAEA1A" w:tentative="1">
      <w:start w:val="1"/>
      <w:numFmt w:val="bullet"/>
      <w:lvlText w:val=" "/>
      <w:lvlJc w:val="left"/>
      <w:pPr>
        <w:tabs>
          <w:tab w:val="num" w:pos="2880"/>
        </w:tabs>
        <w:ind w:left="2880" w:hanging="360"/>
      </w:pPr>
      <w:rPr>
        <w:rFonts w:ascii="Arial" w:hAnsi="Arial" w:hint="default"/>
      </w:rPr>
    </w:lvl>
    <w:lvl w:ilvl="4" w:tplc="86D2CFF2" w:tentative="1">
      <w:start w:val="1"/>
      <w:numFmt w:val="bullet"/>
      <w:lvlText w:val=" "/>
      <w:lvlJc w:val="left"/>
      <w:pPr>
        <w:tabs>
          <w:tab w:val="num" w:pos="3600"/>
        </w:tabs>
        <w:ind w:left="3600" w:hanging="360"/>
      </w:pPr>
      <w:rPr>
        <w:rFonts w:ascii="Arial" w:hAnsi="Arial" w:hint="default"/>
      </w:rPr>
    </w:lvl>
    <w:lvl w:ilvl="5" w:tplc="01848294" w:tentative="1">
      <w:start w:val="1"/>
      <w:numFmt w:val="bullet"/>
      <w:lvlText w:val=" "/>
      <w:lvlJc w:val="left"/>
      <w:pPr>
        <w:tabs>
          <w:tab w:val="num" w:pos="4320"/>
        </w:tabs>
        <w:ind w:left="4320" w:hanging="360"/>
      </w:pPr>
      <w:rPr>
        <w:rFonts w:ascii="Arial" w:hAnsi="Arial" w:hint="default"/>
      </w:rPr>
    </w:lvl>
    <w:lvl w:ilvl="6" w:tplc="E94CCD10" w:tentative="1">
      <w:start w:val="1"/>
      <w:numFmt w:val="bullet"/>
      <w:lvlText w:val=" "/>
      <w:lvlJc w:val="left"/>
      <w:pPr>
        <w:tabs>
          <w:tab w:val="num" w:pos="5040"/>
        </w:tabs>
        <w:ind w:left="5040" w:hanging="360"/>
      </w:pPr>
      <w:rPr>
        <w:rFonts w:ascii="Arial" w:hAnsi="Arial" w:hint="default"/>
      </w:rPr>
    </w:lvl>
    <w:lvl w:ilvl="7" w:tplc="7C22BE94" w:tentative="1">
      <w:start w:val="1"/>
      <w:numFmt w:val="bullet"/>
      <w:lvlText w:val=" "/>
      <w:lvlJc w:val="left"/>
      <w:pPr>
        <w:tabs>
          <w:tab w:val="num" w:pos="5760"/>
        </w:tabs>
        <w:ind w:left="5760" w:hanging="360"/>
      </w:pPr>
      <w:rPr>
        <w:rFonts w:ascii="Arial" w:hAnsi="Arial" w:hint="default"/>
      </w:rPr>
    </w:lvl>
    <w:lvl w:ilvl="8" w:tplc="B75E44F0" w:tentative="1">
      <w:start w:val="1"/>
      <w:numFmt w:val="bullet"/>
      <w:lvlText w:val=" "/>
      <w:lvlJc w:val="left"/>
      <w:pPr>
        <w:tabs>
          <w:tab w:val="num" w:pos="6480"/>
        </w:tabs>
        <w:ind w:left="6480" w:hanging="360"/>
      </w:pPr>
      <w:rPr>
        <w:rFonts w:ascii="Arial" w:hAnsi="Arial" w:hint="default"/>
      </w:rPr>
    </w:lvl>
  </w:abstractNum>
  <w:abstractNum w:abstractNumId="12" w15:restartNumberingAfterBreak="0">
    <w:nsid w:val="305D1BDF"/>
    <w:multiLevelType w:val="hybridMultilevel"/>
    <w:tmpl w:val="DB66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22A62"/>
    <w:multiLevelType w:val="hybridMultilevel"/>
    <w:tmpl w:val="532634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C291721"/>
    <w:multiLevelType w:val="hybridMultilevel"/>
    <w:tmpl w:val="E98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14B03"/>
    <w:multiLevelType w:val="hybridMultilevel"/>
    <w:tmpl w:val="EA30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3760E"/>
    <w:multiLevelType w:val="hybridMultilevel"/>
    <w:tmpl w:val="992E0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352B19"/>
    <w:multiLevelType w:val="hybridMultilevel"/>
    <w:tmpl w:val="758E5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32CD2"/>
    <w:multiLevelType w:val="hybridMultilevel"/>
    <w:tmpl w:val="5008D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7C207C"/>
    <w:multiLevelType w:val="hybridMultilevel"/>
    <w:tmpl w:val="F410BCCA"/>
    <w:lvl w:ilvl="0" w:tplc="BAB4203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532F2"/>
    <w:multiLevelType w:val="hybridMultilevel"/>
    <w:tmpl w:val="50D0A4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97E2D"/>
    <w:multiLevelType w:val="hybridMultilevel"/>
    <w:tmpl w:val="CE96F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50253"/>
    <w:multiLevelType w:val="hybridMultilevel"/>
    <w:tmpl w:val="8E4ED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41982"/>
    <w:multiLevelType w:val="hybridMultilevel"/>
    <w:tmpl w:val="9BEA1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788873">
    <w:abstractNumId w:val="17"/>
  </w:num>
  <w:num w:numId="2" w16cid:durableId="958994923">
    <w:abstractNumId w:val="21"/>
  </w:num>
  <w:num w:numId="3" w16cid:durableId="1882285293">
    <w:abstractNumId w:val="3"/>
  </w:num>
  <w:num w:numId="4" w16cid:durableId="144667022">
    <w:abstractNumId w:val="6"/>
  </w:num>
  <w:num w:numId="5" w16cid:durableId="1491016545">
    <w:abstractNumId w:val="8"/>
  </w:num>
  <w:num w:numId="6" w16cid:durableId="988899435">
    <w:abstractNumId w:val="18"/>
  </w:num>
  <w:num w:numId="7" w16cid:durableId="297541495">
    <w:abstractNumId w:val="20"/>
  </w:num>
  <w:num w:numId="8" w16cid:durableId="771821198">
    <w:abstractNumId w:val="10"/>
  </w:num>
  <w:num w:numId="9" w16cid:durableId="1882741145">
    <w:abstractNumId w:val="1"/>
  </w:num>
  <w:num w:numId="10" w16cid:durableId="1042825417">
    <w:abstractNumId w:val="4"/>
  </w:num>
  <w:num w:numId="11" w16cid:durableId="1698847064">
    <w:abstractNumId w:val="13"/>
  </w:num>
  <w:num w:numId="12" w16cid:durableId="382681895">
    <w:abstractNumId w:val="16"/>
  </w:num>
  <w:num w:numId="13" w16cid:durableId="829253645">
    <w:abstractNumId w:val="22"/>
  </w:num>
  <w:num w:numId="14" w16cid:durableId="290480320">
    <w:abstractNumId w:val="23"/>
  </w:num>
  <w:num w:numId="15" w16cid:durableId="350226370">
    <w:abstractNumId w:val="15"/>
  </w:num>
  <w:num w:numId="16" w16cid:durableId="184448605">
    <w:abstractNumId w:val="5"/>
  </w:num>
  <w:num w:numId="17" w16cid:durableId="58599617">
    <w:abstractNumId w:val="12"/>
  </w:num>
  <w:num w:numId="18" w16cid:durableId="1255019717">
    <w:abstractNumId w:val="0"/>
  </w:num>
  <w:num w:numId="19" w16cid:durableId="856651441">
    <w:abstractNumId w:val="9"/>
  </w:num>
  <w:num w:numId="20" w16cid:durableId="2046173675">
    <w:abstractNumId w:val="19"/>
  </w:num>
  <w:num w:numId="21" w16cid:durableId="307561498">
    <w:abstractNumId w:val="7"/>
  </w:num>
  <w:num w:numId="22" w16cid:durableId="580993560">
    <w:abstractNumId w:val="14"/>
  </w:num>
  <w:num w:numId="23" w16cid:durableId="1744984281">
    <w:abstractNumId w:val="11"/>
  </w:num>
  <w:num w:numId="24" w16cid:durableId="27290854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80"/>
    <w:rsid w:val="000002C7"/>
    <w:rsid w:val="000008B5"/>
    <w:rsid w:val="00001B17"/>
    <w:rsid w:val="00001F8A"/>
    <w:rsid w:val="000020E8"/>
    <w:rsid w:val="00003081"/>
    <w:rsid w:val="000039AA"/>
    <w:rsid w:val="00004A72"/>
    <w:rsid w:val="00004F6E"/>
    <w:rsid w:val="000055F1"/>
    <w:rsid w:val="0000594F"/>
    <w:rsid w:val="00005BF2"/>
    <w:rsid w:val="00010406"/>
    <w:rsid w:val="000106B2"/>
    <w:rsid w:val="00013005"/>
    <w:rsid w:val="00014C9C"/>
    <w:rsid w:val="00016225"/>
    <w:rsid w:val="00017679"/>
    <w:rsid w:val="00021961"/>
    <w:rsid w:val="0002252C"/>
    <w:rsid w:val="000237E1"/>
    <w:rsid w:val="00023E2C"/>
    <w:rsid w:val="000243CE"/>
    <w:rsid w:val="00024FFA"/>
    <w:rsid w:val="00026A28"/>
    <w:rsid w:val="00026FBD"/>
    <w:rsid w:val="000301BA"/>
    <w:rsid w:val="00032403"/>
    <w:rsid w:val="00033A96"/>
    <w:rsid w:val="00033C22"/>
    <w:rsid w:val="00033F62"/>
    <w:rsid w:val="0003580D"/>
    <w:rsid w:val="00036F72"/>
    <w:rsid w:val="00041D5F"/>
    <w:rsid w:val="00042E76"/>
    <w:rsid w:val="0004358C"/>
    <w:rsid w:val="00044A5F"/>
    <w:rsid w:val="00045083"/>
    <w:rsid w:val="0004692D"/>
    <w:rsid w:val="000472F6"/>
    <w:rsid w:val="0004750C"/>
    <w:rsid w:val="00047A2A"/>
    <w:rsid w:val="00050097"/>
    <w:rsid w:val="00050E28"/>
    <w:rsid w:val="00050F65"/>
    <w:rsid w:val="00052655"/>
    <w:rsid w:val="00053E42"/>
    <w:rsid w:val="0005416C"/>
    <w:rsid w:val="00054FFB"/>
    <w:rsid w:val="00055025"/>
    <w:rsid w:val="000557EF"/>
    <w:rsid w:val="00057F7C"/>
    <w:rsid w:val="00065891"/>
    <w:rsid w:val="00066E38"/>
    <w:rsid w:val="00067167"/>
    <w:rsid w:val="000700A7"/>
    <w:rsid w:val="00070A9F"/>
    <w:rsid w:val="00071632"/>
    <w:rsid w:val="00071884"/>
    <w:rsid w:val="0007343A"/>
    <w:rsid w:val="000742EB"/>
    <w:rsid w:val="0007520D"/>
    <w:rsid w:val="000762FF"/>
    <w:rsid w:val="000763B3"/>
    <w:rsid w:val="0007693C"/>
    <w:rsid w:val="00076A80"/>
    <w:rsid w:val="00083058"/>
    <w:rsid w:val="000844BB"/>
    <w:rsid w:val="00085128"/>
    <w:rsid w:val="00086EDA"/>
    <w:rsid w:val="000875B2"/>
    <w:rsid w:val="000904B4"/>
    <w:rsid w:val="00090758"/>
    <w:rsid w:val="00090E84"/>
    <w:rsid w:val="0009164B"/>
    <w:rsid w:val="00091DEC"/>
    <w:rsid w:val="00093932"/>
    <w:rsid w:val="00093CC4"/>
    <w:rsid w:val="00095573"/>
    <w:rsid w:val="0009586A"/>
    <w:rsid w:val="000962A8"/>
    <w:rsid w:val="00096D3B"/>
    <w:rsid w:val="000A0A8E"/>
    <w:rsid w:val="000A145D"/>
    <w:rsid w:val="000A25D5"/>
    <w:rsid w:val="000A3F5E"/>
    <w:rsid w:val="000A43FD"/>
    <w:rsid w:val="000A5320"/>
    <w:rsid w:val="000A6C8B"/>
    <w:rsid w:val="000A7D22"/>
    <w:rsid w:val="000B03B8"/>
    <w:rsid w:val="000B0A7E"/>
    <w:rsid w:val="000B2E94"/>
    <w:rsid w:val="000B3CC9"/>
    <w:rsid w:val="000B7642"/>
    <w:rsid w:val="000C0522"/>
    <w:rsid w:val="000C0EA0"/>
    <w:rsid w:val="000C1203"/>
    <w:rsid w:val="000C2B53"/>
    <w:rsid w:val="000D268F"/>
    <w:rsid w:val="000D3578"/>
    <w:rsid w:val="000D3C3D"/>
    <w:rsid w:val="000D3E4B"/>
    <w:rsid w:val="000D6D52"/>
    <w:rsid w:val="000D6E87"/>
    <w:rsid w:val="000D7DEA"/>
    <w:rsid w:val="000E01A1"/>
    <w:rsid w:val="000E36EC"/>
    <w:rsid w:val="000E46CB"/>
    <w:rsid w:val="000E4AF9"/>
    <w:rsid w:val="000E4C19"/>
    <w:rsid w:val="000E50EC"/>
    <w:rsid w:val="000E6109"/>
    <w:rsid w:val="000E621B"/>
    <w:rsid w:val="000E7986"/>
    <w:rsid w:val="000F0263"/>
    <w:rsid w:val="000F0B0D"/>
    <w:rsid w:val="000F29D0"/>
    <w:rsid w:val="000F33F7"/>
    <w:rsid w:val="000F3ECD"/>
    <w:rsid w:val="000F42CA"/>
    <w:rsid w:val="000F4571"/>
    <w:rsid w:val="000F46D0"/>
    <w:rsid w:val="000F5088"/>
    <w:rsid w:val="000F5F05"/>
    <w:rsid w:val="000F6454"/>
    <w:rsid w:val="000F68A5"/>
    <w:rsid w:val="000F7E01"/>
    <w:rsid w:val="0010088F"/>
    <w:rsid w:val="00100932"/>
    <w:rsid w:val="0010143C"/>
    <w:rsid w:val="00102D7F"/>
    <w:rsid w:val="00105548"/>
    <w:rsid w:val="00105CE7"/>
    <w:rsid w:val="00106C6B"/>
    <w:rsid w:val="00107B6C"/>
    <w:rsid w:val="00110E0D"/>
    <w:rsid w:val="00110F65"/>
    <w:rsid w:val="00112117"/>
    <w:rsid w:val="00113176"/>
    <w:rsid w:val="00114B4B"/>
    <w:rsid w:val="00115B68"/>
    <w:rsid w:val="00115CF4"/>
    <w:rsid w:val="00116C06"/>
    <w:rsid w:val="0012063B"/>
    <w:rsid w:val="00121979"/>
    <w:rsid w:val="00121E9C"/>
    <w:rsid w:val="0012281C"/>
    <w:rsid w:val="00123205"/>
    <w:rsid w:val="00123290"/>
    <w:rsid w:val="00126AEC"/>
    <w:rsid w:val="0013047B"/>
    <w:rsid w:val="001327AC"/>
    <w:rsid w:val="001345A3"/>
    <w:rsid w:val="00134914"/>
    <w:rsid w:val="00135236"/>
    <w:rsid w:val="001359FE"/>
    <w:rsid w:val="00141935"/>
    <w:rsid w:val="001429EA"/>
    <w:rsid w:val="00142ADE"/>
    <w:rsid w:val="00144A92"/>
    <w:rsid w:val="0014500A"/>
    <w:rsid w:val="001450E2"/>
    <w:rsid w:val="001469C3"/>
    <w:rsid w:val="001469DB"/>
    <w:rsid w:val="00150462"/>
    <w:rsid w:val="00153071"/>
    <w:rsid w:val="00154AB4"/>
    <w:rsid w:val="0015522A"/>
    <w:rsid w:val="00155616"/>
    <w:rsid w:val="00155B93"/>
    <w:rsid w:val="00156213"/>
    <w:rsid w:val="001563FF"/>
    <w:rsid w:val="00161633"/>
    <w:rsid w:val="001618C4"/>
    <w:rsid w:val="001622FB"/>
    <w:rsid w:val="00163AC4"/>
    <w:rsid w:val="00164D82"/>
    <w:rsid w:val="001650AD"/>
    <w:rsid w:val="00165686"/>
    <w:rsid w:val="00166056"/>
    <w:rsid w:val="001679CA"/>
    <w:rsid w:val="001722AA"/>
    <w:rsid w:val="00174D1E"/>
    <w:rsid w:val="0017671A"/>
    <w:rsid w:val="001774A5"/>
    <w:rsid w:val="00177864"/>
    <w:rsid w:val="00181271"/>
    <w:rsid w:val="00181497"/>
    <w:rsid w:val="00182234"/>
    <w:rsid w:val="001831E9"/>
    <w:rsid w:val="001858FB"/>
    <w:rsid w:val="00185B23"/>
    <w:rsid w:val="00187D49"/>
    <w:rsid w:val="00191C25"/>
    <w:rsid w:val="00191C34"/>
    <w:rsid w:val="001942A1"/>
    <w:rsid w:val="001960BA"/>
    <w:rsid w:val="001963B0"/>
    <w:rsid w:val="001A0CAE"/>
    <w:rsid w:val="001A0EBE"/>
    <w:rsid w:val="001A1130"/>
    <w:rsid w:val="001A1180"/>
    <w:rsid w:val="001A1DE1"/>
    <w:rsid w:val="001A2C34"/>
    <w:rsid w:val="001A3C93"/>
    <w:rsid w:val="001A5009"/>
    <w:rsid w:val="001A54D9"/>
    <w:rsid w:val="001A5D0F"/>
    <w:rsid w:val="001A67F3"/>
    <w:rsid w:val="001A7BCA"/>
    <w:rsid w:val="001B0B04"/>
    <w:rsid w:val="001B3C6C"/>
    <w:rsid w:val="001B3F7A"/>
    <w:rsid w:val="001B46B6"/>
    <w:rsid w:val="001B5B04"/>
    <w:rsid w:val="001B699C"/>
    <w:rsid w:val="001B78C9"/>
    <w:rsid w:val="001B7D27"/>
    <w:rsid w:val="001C1DA5"/>
    <w:rsid w:val="001C2ECC"/>
    <w:rsid w:val="001C3457"/>
    <w:rsid w:val="001C372F"/>
    <w:rsid w:val="001C3A9E"/>
    <w:rsid w:val="001C3BC0"/>
    <w:rsid w:val="001C44B4"/>
    <w:rsid w:val="001C5D9D"/>
    <w:rsid w:val="001C6861"/>
    <w:rsid w:val="001C6977"/>
    <w:rsid w:val="001C6F43"/>
    <w:rsid w:val="001D007C"/>
    <w:rsid w:val="001D1014"/>
    <w:rsid w:val="001D1123"/>
    <w:rsid w:val="001D20E6"/>
    <w:rsid w:val="001D5347"/>
    <w:rsid w:val="001D664A"/>
    <w:rsid w:val="001D6D95"/>
    <w:rsid w:val="001D7639"/>
    <w:rsid w:val="001D7F2A"/>
    <w:rsid w:val="001E4482"/>
    <w:rsid w:val="001E473E"/>
    <w:rsid w:val="001E51FA"/>
    <w:rsid w:val="001E5A4F"/>
    <w:rsid w:val="001E64A4"/>
    <w:rsid w:val="001E7CB5"/>
    <w:rsid w:val="001F0032"/>
    <w:rsid w:val="001F03D7"/>
    <w:rsid w:val="001F12CA"/>
    <w:rsid w:val="001F4449"/>
    <w:rsid w:val="001F49DD"/>
    <w:rsid w:val="001F4BDA"/>
    <w:rsid w:val="001F79E6"/>
    <w:rsid w:val="00200D26"/>
    <w:rsid w:val="00202AF2"/>
    <w:rsid w:val="00202B44"/>
    <w:rsid w:val="00204992"/>
    <w:rsid w:val="00206768"/>
    <w:rsid w:val="002072C4"/>
    <w:rsid w:val="0021178E"/>
    <w:rsid w:val="0021249D"/>
    <w:rsid w:val="00212B69"/>
    <w:rsid w:val="0021320E"/>
    <w:rsid w:val="002141AB"/>
    <w:rsid w:val="002168C4"/>
    <w:rsid w:val="002174F8"/>
    <w:rsid w:val="00220EB4"/>
    <w:rsid w:val="00221DD6"/>
    <w:rsid w:val="00224A53"/>
    <w:rsid w:val="002258C2"/>
    <w:rsid w:val="002261D9"/>
    <w:rsid w:val="0022642E"/>
    <w:rsid w:val="00230663"/>
    <w:rsid w:val="00230F86"/>
    <w:rsid w:val="002360B4"/>
    <w:rsid w:val="00236414"/>
    <w:rsid w:val="002365A3"/>
    <w:rsid w:val="00237474"/>
    <w:rsid w:val="002402FE"/>
    <w:rsid w:val="00241E47"/>
    <w:rsid w:val="002442FB"/>
    <w:rsid w:val="00245242"/>
    <w:rsid w:val="00245A67"/>
    <w:rsid w:val="00250075"/>
    <w:rsid w:val="00250A68"/>
    <w:rsid w:val="0025538B"/>
    <w:rsid w:val="0025555A"/>
    <w:rsid w:val="00260950"/>
    <w:rsid w:val="0026318B"/>
    <w:rsid w:val="00263693"/>
    <w:rsid w:val="00263F86"/>
    <w:rsid w:val="00265452"/>
    <w:rsid w:val="002655BB"/>
    <w:rsid w:val="002656FC"/>
    <w:rsid w:val="00265857"/>
    <w:rsid w:val="00266A94"/>
    <w:rsid w:val="0026789A"/>
    <w:rsid w:val="002707DF"/>
    <w:rsid w:val="00270FDE"/>
    <w:rsid w:val="00273064"/>
    <w:rsid w:val="0027449B"/>
    <w:rsid w:val="00274B92"/>
    <w:rsid w:val="00274C75"/>
    <w:rsid w:val="00275E87"/>
    <w:rsid w:val="002770B3"/>
    <w:rsid w:val="0027739B"/>
    <w:rsid w:val="002776A8"/>
    <w:rsid w:val="00280070"/>
    <w:rsid w:val="00280ABA"/>
    <w:rsid w:val="002819B0"/>
    <w:rsid w:val="00281F42"/>
    <w:rsid w:val="0028217A"/>
    <w:rsid w:val="002828AE"/>
    <w:rsid w:val="00282E74"/>
    <w:rsid w:val="002835FB"/>
    <w:rsid w:val="0028396B"/>
    <w:rsid w:val="002866C9"/>
    <w:rsid w:val="0028671E"/>
    <w:rsid w:val="00287439"/>
    <w:rsid w:val="00290466"/>
    <w:rsid w:val="0029167E"/>
    <w:rsid w:val="00291B10"/>
    <w:rsid w:val="00292055"/>
    <w:rsid w:val="00292D39"/>
    <w:rsid w:val="00292DCF"/>
    <w:rsid w:val="00294D67"/>
    <w:rsid w:val="0029620F"/>
    <w:rsid w:val="00297209"/>
    <w:rsid w:val="00297E9A"/>
    <w:rsid w:val="002A08BC"/>
    <w:rsid w:val="002A1547"/>
    <w:rsid w:val="002A472D"/>
    <w:rsid w:val="002B06AA"/>
    <w:rsid w:val="002B0DC5"/>
    <w:rsid w:val="002B1D3B"/>
    <w:rsid w:val="002B283F"/>
    <w:rsid w:val="002B2BC0"/>
    <w:rsid w:val="002B2FE4"/>
    <w:rsid w:val="002B36A6"/>
    <w:rsid w:val="002B4009"/>
    <w:rsid w:val="002B4B81"/>
    <w:rsid w:val="002B5877"/>
    <w:rsid w:val="002B60CC"/>
    <w:rsid w:val="002B7F22"/>
    <w:rsid w:val="002C1AB7"/>
    <w:rsid w:val="002C1C02"/>
    <w:rsid w:val="002C2818"/>
    <w:rsid w:val="002C44EB"/>
    <w:rsid w:val="002C4B35"/>
    <w:rsid w:val="002C578C"/>
    <w:rsid w:val="002C5D24"/>
    <w:rsid w:val="002C73CE"/>
    <w:rsid w:val="002D28DB"/>
    <w:rsid w:val="002D2F2D"/>
    <w:rsid w:val="002D4110"/>
    <w:rsid w:val="002D411A"/>
    <w:rsid w:val="002D454E"/>
    <w:rsid w:val="002D4973"/>
    <w:rsid w:val="002D4C16"/>
    <w:rsid w:val="002D513F"/>
    <w:rsid w:val="002D6BEC"/>
    <w:rsid w:val="002D7F83"/>
    <w:rsid w:val="002E557D"/>
    <w:rsid w:val="002E5640"/>
    <w:rsid w:val="002E5A0A"/>
    <w:rsid w:val="002F31FD"/>
    <w:rsid w:val="002F55B4"/>
    <w:rsid w:val="002F6218"/>
    <w:rsid w:val="002F755D"/>
    <w:rsid w:val="002F775A"/>
    <w:rsid w:val="002F7946"/>
    <w:rsid w:val="002F79CF"/>
    <w:rsid w:val="003003BE"/>
    <w:rsid w:val="00301CFD"/>
    <w:rsid w:val="00302503"/>
    <w:rsid w:val="00302B87"/>
    <w:rsid w:val="00303113"/>
    <w:rsid w:val="00303D13"/>
    <w:rsid w:val="00304109"/>
    <w:rsid w:val="00304AEF"/>
    <w:rsid w:val="00304EF7"/>
    <w:rsid w:val="00305096"/>
    <w:rsid w:val="00306068"/>
    <w:rsid w:val="00306C5B"/>
    <w:rsid w:val="00307CF2"/>
    <w:rsid w:val="003104FD"/>
    <w:rsid w:val="0031085D"/>
    <w:rsid w:val="00310985"/>
    <w:rsid w:val="0031111B"/>
    <w:rsid w:val="00311FB7"/>
    <w:rsid w:val="0031318F"/>
    <w:rsid w:val="003164C7"/>
    <w:rsid w:val="00321190"/>
    <w:rsid w:val="00321CAE"/>
    <w:rsid w:val="0032202A"/>
    <w:rsid w:val="003220C3"/>
    <w:rsid w:val="00325B6A"/>
    <w:rsid w:val="00326D82"/>
    <w:rsid w:val="00326EE2"/>
    <w:rsid w:val="00327EFE"/>
    <w:rsid w:val="003313FF"/>
    <w:rsid w:val="00331D9A"/>
    <w:rsid w:val="00333239"/>
    <w:rsid w:val="00333AE1"/>
    <w:rsid w:val="00333CD5"/>
    <w:rsid w:val="00335CE2"/>
    <w:rsid w:val="00337A79"/>
    <w:rsid w:val="00337DE0"/>
    <w:rsid w:val="00337E56"/>
    <w:rsid w:val="003401CB"/>
    <w:rsid w:val="00340E29"/>
    <w:rsid w:val="003428D1"/>
    <w:rsid w:val="00344AF2"/>
    <w:rsid w:val="00344DCB"/>
    <w:rsid w:val="003475EC"/>
    <w:rsid w:val="0035464F"/>
    <w:rsid w:val="00356B6A"/>
    <w:rsid w:val="003573F4"/>
    <w:rsid w:val="00357A8C"/>
    <w:rsid w:val="0036000B"/>
    <w:rsid w:val="00360849"/>
    <w:rsid w:val="00361440"/>
    <w:rsid w:val="003614DE"/>
    <w:rsid w:val="003615CF"/>
    <w:rsid w:val="00363856"/>
    <w:rsid w:val="00363C9E"/>
    <w:rsid w:val="00363EFB"/>
    <w:rsid w:val="00364B9E"/>
    <w:rsid w:val="0036575E"/>
    <w:rsid w:val="0037037F"/>
    <w:rsid w:val="00372ABC"/>
    <w:rsid w:val="00372B9F"/>
    <w:rsid w:val="00372DD8"/>
    <w:rsid w:val="00373C9D"/>
    <w:rsid w:val="00375A87"/>
    <w:rsid w:val="00376700"/>
    <w:rsid w:val="00377418"/>
    <w:rsid w:val="003807E9"/>
    <w:rsid w:val="00380C1D"/>
    <w:rsid w:val="003811D1"/>
    <w:rsid w:val="003823DB"/>
    <w:rsid w:val="003831DD"/>
    <w:rsid w:val="00384781"/>
    <w:rsid w:val="00384AD2"/>
    <w:rsid w:val="0038608C"/>
    <w:rsid w:val="003872D3"/>
    <w:rsid w:val="00387BD4"/>
    <w:rsid w:val="0039263E"/>
    <w:rsid w:val="003949AB"/>
    <w:rsid w:val="003951A9"/>
    <w:rsid w:val="003952F5"/>
    <w:rsid w:val="00396F04"/>
    <w:rsid w:val="003A1313"/>
    <w:rsid w:val="003A1BA9"/>
    <w:rsid w:val="003A23EE"/>
    <w:rsid w:val="003A3FE8"/>
    <w:rsid w:val="003A4659"/>
    <w:rsid w:val="003A4C28"/>
    <w:rsid w:val="003A5990"/>
    <w:rsid w:val="003A786C"/>
    <w:rsid w:val="003A7B33"/>
    <w:rsid w:val="003A7E4C"/>
    <w:rsid w:val="003B00CA"/>
    <w:rsid w:val="003B2FB5"/>
    <w:rsid w:val="003B5A4D"/>
    <w:rsid w:val="003B5CC8"/>
    <w:rsid w:val="003B62D3"/>
    <w:rsid w:val="003C084D"/>
    <w:rsid w:val="003C093E"/>
    <w:rsid w:val="003C6A5A"/>
    <w:rsid w:val="003C7EB8"/>
    <w:rsid w:val="003D10A9"/>
    <w:rsid w:val="003D2E8B"/>
    <w:rsid w:val="003D4A2B"/>
    <w:rsid w:val="003D5D52"/>
    <w:rsid w:val="003E0046"/>
    <w:rsid w:val="003E1381"/>
    <w:rsid w:val="003E243B"/>
    <w:rsid w:val="003E31BE"/>
    <w:rsid w:val="003E3B61"/>
    <w:rsid w:val="003E40CF"/>
    <w:rsid w:val="003E42FA"/>
    <w:rsid w:val="003E4877"/>
    <w:rsid w:val="003E4BD3"/>
    <w:rsid w:val="003E5309"/>
    <w:rsid w:val="003E7BA6"/>
    <w:rsid w:val="003F0084"/>
    <w:rsid w:val="003F0338"/>
    <w:rsid w:val="003F0405"/>
    <w:rsid w:val="003F0599"/>
    <w:rsid w:val="003F0D90"/>
    <w:rsid w:val="003F2292"/>
    <w:rsid w:val="003F43E4"/>
    <w:rsid w:val="003F4C38"/>
    <w:rsid w:val="003F6F1C"/>
    <w:rsid w:val="00402ED2"/>
    <w:rsid w:val="0040357D"/>
    <w:rsid w:val="00403BC4"/>
    <w:rsid w:val="00404510"/>
    <w:rsid w:val="004046EC"/>
    <w:rsid w:val="00405BAD"/>
    <w:rsid w:val="00406B61"/>
    <w:rsid w:val="00406F2B"/>
    <w:rsid w:val="0040759B"/>
    <w:rsid w:val="004123F7"/>
    <w:rsid w:val="00412EBB"/>
    <w:rsid w:val="00414480"/>
    <w:rsid w:val="00415305"/>
    <w:rsid w:val="00415399"/>
    <w:rsid w:val="0041548D"/>
    <w:rsid w:val="0041685B"/>
    <w:rsid w:val="00420D98"/>
    <w:rsid w:val="0042187B"/>
    <w:rsid w:val="004231CC"/>
    <w:rsid w:val="0042560A"/>
    <w:rsid w:val="004256D0"/>
    <w:rsid w:val="00425A6A"/>
    <w:rsid w:val="00426A6D"/>
    <w:rsid w:val="00427B25"/>
    <w:rsid w:val="004313D1"/>
    <w:rsid w:val="00431B10"/>
    <w:rsid w:val="00432DED"/>
    <w:rsid w:val="0043313C"/>
    <w:rsid w:val="00433D71"/>
    <w:rsid w:val="00442E7B"/>
    <w:rsid w:val="0044344D"/>
    <w:rsid w:val="0044377C"/>
    <w:rsid w:val="0044392D"/>
    <w:rsid w:val="00443B3A"/>
    <w:rsid w:val="00446414"/>
    <w:rsid w:val="00450622"/>
    <w:rsid w:val="0045175D"/>
    <w:rsid w:val="00451E2F"/>
    <w:rsid w:val="0045381D"/>
    <w:rsid w:val="00454308"/>
    <w:rsid w:val="00454A89"/>
    <w:rsid w:val="00456282"/>
    <w:rsid w:val="004573D2"/>
    <w:rsid w:val="004578B1"/>
    <w:rsid w:val="00457A46"/>
    <w:rsid w:val="00457C0A"/>
    <w:rsid w:val="00457CD7"/>
    <w:rsid w:val="0046091B"/>
    <w:rsid w:val="00460D20"/>
    <w:rsid w:val="00460F80"/>
    <w:rsid w:val="00466A3C"/>
    <w:rsid w:val="004673F0"/>
    <w:rsid w:val="00470327"/>
    <w:rsid w:val="0047068B"/>
    <w:rsid w:val="0047109D"/>
    <w:rsid w:val="004712F6"/>
    <w:rsid w:val="0047152D"/>
    <w:rsid w:val="004717FA"/>
    <w:rsid w:val="0047217F"/>
    <w:rsid w:val="0047323C"/>
    <w:rsid w:val="00474976"/>
    <w:rsid w:val="0047539B"/>
    <w:rsid w:val="00475B3C"/>
    <w:rsid w:val="00480751"/>
    <w:rsid w:val="00481EA3"/>
    <w:rsid w:val="00483D5C"/>
    <w:rsid w:val="004844B7"/>
    <w:rsid w:val="004857BC"/>
    <w:rsid w:val="00486682"/>
    <w:rsid w:val="00492F5A"/>
    <w:rsid w:val="0049345F"/>
    <w:rsid w:val="0049389C"/>
    <w:rsid w:val="00495FFE"/>
    <w:rsid w:val="00496120"/>
    <w:rsid w:val="00496585"/>
    <w:rsid w:val="004A042E"/>
    <w:rsid w:val="004A0936"/>
    <w:rsid w:val="004A1839"/>
    <w:rsid w:val="004A20A5"/>
    <w:rsid w:val="004A2E7D"/>
    <w:rsid w:val="004A3232"/>
    <w:rsid w:val="004A405E"/>
    <w:rsid w:val="004A43CE"/>
    <w:rsid w:val="004A6384"/>
    <w:rsid w:val="004A7472"/>
    <w:rsid w:val="004B41B0"/>
    <w:rsid w:val="004B432F"/>
    <w:rsid w:val="004B475D"/>
    <w:rsid w:val="004C06BD"/>
    <w:rsid w:val="004C1C16"/>
    <w:rsid w:val="004C2C9A"/>
    <w:rsid w:val="004C37EF"/>
    <w:rsid w:val="004C5DD5"/>
    <w:rsid w:val="004D0258"/>
    <w:rsid w:val="004D11FB"/>
    <w:rsid w:val="004D283F"/>
    <w:rsid w:val="004D3161"/>
    <w:rsid w:val="004D48A6"/>
    <w:rsid w:val="004D4FBF"/>
    <w:rsid w:val="004D65CC"/>
    <w:rsid w:val="004D6FE2"/>
    <w:rsid w:val="004D7CA3"/>
    <w:rsid w:val="004E1539"/>
    <w:rsid w:val="004E26F3"/>
    <w:rsid w:val="004E36F6"/>
    <w:rsid w:val="004E3738"/>
    <w:rsid w:val="004E5A31"/>
    <w:rsid w:val="004F19DF"/>
    <w:rsid w:val="004F1B8D"/>
    <w:rsid w:val="004F1EF1"/>
    <w:rsid w:val="004F1F76"/>
    <w:rsid w:val="004F40ED"/>
    <w:rsid w:val="004F6500"/>
    <w:rsid w:val="0050048E"/>
    <w:rsid w:val="005025E7"/>
    <w:rsid w:val="00502E3E"/>
    <w:rsid w:val="005031D7"/>
    <w:rsid w:val="00503D04"/>
    <w:rsid w:val="00504334"/>
    <w:rsid w:val="0050440A"/>
    <w:rsid w:val="00505BB4"/>
    <w:rsid w:val="00507032"/>
    <w:rsid w:val="005070F1"/>
    <w:rsid w:val="0050781B"/>
    <w:rsid w:val="0050782C"/>
    <w:rsid w:val="00513FBB"/>
    <w:rsid w:val="005140EC"/>
    <w:rsid w:val="005147F7"/>
    <w:rsid w:val="00516514"/>
    <w:rsid w:val="0051652C"/>
    <w:rsid w:val="00516D6E"/>
    <w:rsid w:val="00517B05"/>
    <w:rsid w:val="005207B5"/>
    <w:rsid w:val="0052373A"/>
    <w:rsid w:val="00524056"/>
    <w:rsid w:val="0052593F"/>
    <w:rsid w:val="0052654C"/>
    <w:rsid w:val="00527D58"/>
    <w:rsid w:val="005310F2"/>
    <w:rsid w:val="00532B30"/>
    <w:rsid w:val="005341B1"/>
    <w:rsid w:val="0053468A"/>
    <w:rsid w:val="00535698"/>
    <w:rsid w:val="00536877"/>
    <w:rsid w:val="005372E5"/>
    <w:rsid w:val="0054047B"/>
    <w:rsid w:val="00541E12"/>
    <w:rsid w:val="00542015"/>
    <w:rsid w:val="005420B6"/>
    <w:rsid w:val="0054220F"/>
    <w:rsid w:val="00543322"/>
    <w:rsid w:val="0054393C"/>
    <w:rsid w:val="005442FD"/>
    <w:rsid w:val="00545317"/>
    <w:rsid w:val="00545D9C"/>
    <w:rsid w:val="00545E33"/>
    <w:rsid w:val="005467C4"/>
    <w:rsid w:val="00550358"/>
    <w:rsid w:val="0055109F"/>
    <w:rsid w:val="005528C4"/>
    <w:rsid w:val="005538CD"/>
    <w:rsid w:val="00553A5F"/>
    <w:rsid w:val="00554155"/>
    <w:rsid w:val="00554284"/>
    <w:rsid w:val="005546EB"/>
    <w:rsid w:val="00555044"/>
    <w:rsid w:val="00556A01"/>
    <w:rsid w:val="00561651"/>
    <w:rsid w:val="00563BFC"/>
    <w:rsid w:val="00564CB4"/>
    <w:rsid w:val="0056617F"/>
    <w:rsid w:val="00567A7D"/>
    <w:rsid w:val="00571D9D"/>
    <w:rsid w:val="0057240D"/>
    <w:rsid w:val="00572A8A"/>
    <w:rsid w:val="00573B54"/>
    <w:rsid w:val="005752CE"/>
    <w:rsid w:val="005753DD"/>
    <w:rsid w:val="00575EA0"/>
    <w:rsid w:val="00577064"/>
    <w:rsid w:val="005771FD"/>
    <w:rsid w:val="00580212"/>
    <w:rsid w:val="00582311"/>
    <w:rsid w:val="00582706"/>
    <w:rsid w:val="00582E81"/>
    <w:rsid w:val="00583448"/>
    <w:rsid w:val="00584779"/>
    <w:rsid w:val="005854C5"/>
    <w:rsid w:val="00586D82"/>
    <w:rsid w:val="00586FF7"/>
    <w:rsid w:val="005913FA"/>
    <w:rsid w:val="00591535"/>
    <w:rsid w:val="00591B7C"/>
    <w:rsid w:val="00593470"/>
    <w:rsid w:val="005935A7"/>
    <w:rsid w:val="00596D5D"/>
    <w:rsid w:val="005974AC"/>
    <w:rsid w:val="005A1C77"/>
    <w:rsid w:val="005A1DCA"/>
    <w:rsid w:val="005A3D43"/>
    <w:rsid w:val="005A3F4A"/>
    <w:rsid w:val="005A5A84"/>
    <w:rsid w:val="005A608D"/>
    <w:rsid w:val="005A72CC"/>
    <w:rsid w:val="005A7682"/>
    <w:rsid w:val="005A768D"/>
    <w:rsid w:val="005B02F7"/>
    <w:rsid w:val="005B15FB"/>
    <w:rsid w:val="005B1A74"/>
    <w:rsid w:val="005B1C2B"/>
    <w:rsid w:val="005B2D3D"/>
    <w:rsid w:val="005B7328"/>
    <w:rsid w:val="005C07EF"/>
    <w:rsid w:val="005C213D"/>
    <w:rsid w:val="005C2795"/>
    <w:rsid w:val="005C358C"/>
    <w:rsid w:val="005C65B6"/>
    <w:rsid w:val="005C6839"/>
    <w:rsid w:val="005C768B"/>
    <w:rsid w:val="005C7725"/>
    <w:rsid w:val="005D01DB"/>
    <w:rsid w:val="005D2D0D"/>
    <w:rsid w:val="005D429E"/>
    <w:rsid w:val="005D5161"/>
    <w:rsid w:val="005D5576"/>
    <w:rsid w:val="005D5FB1"/>
    <w:rsid w:val="005E053F"/>
    <w:rsid w:val="005E07DB"/>
    <w:rsid w:val="005E0A36"/>
    <w:rsid w:val="005E1983"/>
    <w:rsid w:val="005E2FD5"/>
    <w:rsid w:val="005E37EB"/>
    <w:rsid w:val="005E59AD"/>
    <w:rsid w:val="005E600F"/>
    <w:rsid w:val="005E64C5"/>
    <w:rsid w:val="005E7A3D"/>
    <w:rsid w:val="005F0010"/>
    <w:rsid w:val="005F0774"/>
    <w:rsid w:val="005F0A16"/>
    <w:rsid w:val="005F278C"/>
    <w:rsid w:val="005F2861"/>
    <w:rsid w:val="005F37A9"/>
    <w:rsid w:val="005F3BED"/>
    <w:rsid w:val="005F3DE6"/>
    <w:rsid w:val="005F43B7"/>
    <w:rsid w:val="005F5439"/>
    <w:rsid w:val="005F5EB6"/>
    <w:rsid w:val="005F600C"/>
    <w:rsid w:val="005F7160"/>
    <w:rsid w:val="00600D88"/>
    <w:rsid w:val="00600F64"/>
    <w:rsid w:val="00601457"/>
    <w:rsid w:val="0060259E"/>
    <w:rsid w:val="00602F87"/>
    <w:rsid w:val="0060349E"/>
    <w:rsid w:val="00604301"/>
    <w:rsid w:val="00606F85"/>
    <w:rsid w:val="0060742F"/>
    <w:rsid w:val="0060745A"/>
    <w:rsid w:val="00610641"/>
    <w:rsid w:val="00610EBF"/>
    <w:rsid w:val="0061349A"/>
    <w:rsid w:val="00616BEF"/>
    <w:rsid w:val="00616F16"/>
    <w:rsid w:val="00620D16"/>
    <w:rsid w:val="00623956"/>
    <w:rsid w:val="00623AE5"/>
    <w:rsid w:val="00623CFE"/>
    <w:rsid w:val="006244AB"/>
    <w:rsid w:val="00624515"/>
    <w:rsid w:val="00624586"/>
    <w:rsid w:val="0062669B"/>
    <w:rsid w:val="00626A84"/>
    <w:rsid w:val="0062738C"/>
    <w:rsid w:val="00632487"/>
    <w:rsid w:val="00633F99"/>
    <w:rsid w:val="00635E3E"/>
    <w:rsid w:val="006376E0"/>
    <w:rsid w:val="00640252"/>
    <w:rsid w:val="006406A7"/>
    <w:rsid w:val="00641D80"/>
    <w:rsid w:val="006445D1"/>
    <w:rsid w:val="00645226"/>
    <w:rsid w:val="00646C5E"/>
    <w:rsid w:val="00647275"/>
    <w:rsid w:val="0064740B"/>
    <w:rsid w:val="00647C1D"/>
    <w:rsid w:val="006514D7"/>
    <w:rsid w:val="00653E28"/>
    <w:rsid w:val="0065455E"/>
    <w:rsid w:val="0065550F"/>
    <w:rsid w:val="00655886"/>
    <w:rsid w:val="006563D0"/>
    <w:rsid w:val="006639C9"/>
    <w:rsid w:val="00664012"/>
    <w:rsid w:val="00664048"/>
    <w:rsid w:val="0066478E"/>
    <w:rsid w:val="00664DC1"/>
    <w:rsid w:val="00666AB3"/>
    <w:rsid w:val="00666B27"/>
    <w:rsid w:val="00666BCA"/>
    <w:rsid w:val="00666CB5"/>
    <w:rsid w:val="00667DB4"/>
    <w:rsid w:val="00670CF6"/>
    <w:rsid w:val="00672E67"/>
    <w:rsid w:val="006747CE"/>
    <w:rsid w:val="0067595E"/>
    <w:rsid w:val="00676510"/>
    <w:rsid w:val="00676A5A"/>
    <w:rsid w:val="00677436"/>
    <w:rsid w:val="00677D6F"/>
    <w:rsid w:val="006802BB"/>
    <w:rsid w:val="00681E51"/>
    <w:rsid w:val="006824AA"/>
    <w:rsid w:val="006849A7"/>
    <w:rsid w:val="00684EC4"/>
    <w:rsid w:val="0068501D"/>
    <w:rsid w:val="0068554C"/>
    <w:rsid w:val="0068642D"/>
    <w:rsid w:val="00686ABB"/>
    <w:rsid w:val="00686FB8"/>
    <w:rsid w:val="0069059D"/>
    <w:rsid w:val="00694BA6"/>
    <w:rsid w:val="00695E84"/>
    <w:rsid w:val="00696F0E"/>
    <w:rsid w:val="0069700C"/>
    <w:rsid w:val="006975DA"/>
    <w:rsid w:val="00697A0B"/>
    <w:rsid w:val="006A06C6"/>
    <w:rsid w:val="006A1424"/>
    <w:rsid w:val="006A1EED"/>
    <w:rsid w:val="006A1F1C"/>
    <w:rsid w:val="006A2CE3"/>
    <w:rsid w:val="006A3FB4"/>
    <w:rsid w:val="006A6D47"/>
    <w:rsid w:val="006A7AF1"/>
    <w:rsid w:val="006B15A5"/>
    <w:rsid w:val="006B26F4"/>
    <w:rsid w:val="006B2E3F"/>
    <w:rsid w:val="006B2F24"/>
    <w:rsid w:val="006B3746"/>
    <w:rsid w:val="006B439A"/>
    <w:rsid w:val="006B57F4"/>
    <w:rsid w:val="006B5AD2"/>
    <w:rsid w:val="006B6124"/>
    <w:rsid w:val="006B7FD1"/>
    <w:rsid w:val="006C1F6B"/>
    <w:rsid w:val="006C2718"/>
    <w:rsid w:val="006C29C4"/>
    <w:rsid w:val="006C2E75"/>
    <w:rsid w:val="006C4273"/>
    <w:rsid w:val="006C4A1A"/>
    <w:rsid w:val="006C51ED"/>
    <w:rsid w:val="006C5925"/>
    <w:rsid w:val="006D03F8"/>
    <w:rsid w:val="006D089B"/>
    <w:rsid w:val="006D1BCB"/>
    <w:rsid w:val="006D29BE"/>
    <w:rsid w:val="006D6103"/>
    <w:rsid w:val="006D632D"/>
    <w:rsid w:val="006E3CF3"/>
    <w:rsid w:val="006E6215"/>
    <w:rsid w:val="006E76C5"/>
    <w:rsid w:val="006E7EEE"/>
    <w:rsid w:val="006F018D"/>
    <w:rsid w:val="006F18D7"/>
    <w:rsid w:val="006F3246"/>
    <w:rsid w:val="006F42EC"/>
    <w:rsid w:val="006F5C76"/>
    <w:rsid w:val="0070340D"/>
    <w:rsid w:val="00706B9B"/>
    <w:rsid w:val="00706F89"/>
    <w:rsid w:val="00710587"/>
    <w:rsid w:val="007106A9"/>
    <w:rsid w:val="00710885"/>
    <w:rsid w:val="00710F92"/>
    <w:rsid w:val="0071179E"/>
    <w:rsid w:val="0071372D"/>
    <w:rsid w:val="00713BF7"/>
    <w:rsid w:val="00714164"/>
    <w:rsid w:val="007143DE"/>
    <w:rsid w:val="00714634"/>
    <w:rsid w:val="00714BB3"/>
    <w:rsid w:val="00715C2A"/>
    <w:rsid w:val="0071772E"/>
    <w:rsid w:val="00720633"/>
    <w:rsid w:val="00720956"/>
    <w:rsid w:val="00720BE3"/>
    <w:rsid w:val="00720F48"/>
    <w:rsid w:val="00721A42"/>
    <w:rsid w:val="00721D1B"/>
    <w:rsid w:val="007227B2"/>
    <w:rsid w:val="00723310"/>
    <w:rsid w:val="00723485"/>
    <w:rsid w:val="00724AC4"/>
    <w:rsid w:val="00732BFF"/>
    <w:rsid w:val="007332AC"/>
    <w:rsid w:val="007337DC"/>
    <w:rsid w:val="0073697E"/>
    <w:rsid w:val="00736F60"/>
    <w:rsid w:val="0073767D"/>
    <w:rsid w:val="00737F28"/>
    <w:rsid w:val="00740E69"/>
    <w:rsid w:val="0074130D"/>
    <w:rsid w:val="00743AAA"/>
    <w:rsid w:val="00743B3B"/>
    <w:rsid w:val="0075198E"/>
    <w:rsid w:val="0075362A"/>
    <w:rsid w:val="00753643"/>
    <w:rsid w:val="00756756"/>
    <w:rsid w:val="00756FAC"/>
    <w:rsid w:val="007572EA"/>
    <w:rsid w:val="0075774E"/>
    <w:rsid w:val="00757FBF"/>
    <w:rsid w:val="00760687"/>
    <w:rsid w:val="007614B7"/>
    <w:rsid w:val="00761947"/>
    <w:rsid w:val="00761A3C"/>
    <w:rsid w:val="00764E63"/>
    <w:rsid w:val="00765FEE"/>
    <w:rsid w:val="00767A0B"/>
    <w:rsid w:val="0077122A"/>
    <w:rsid w:val="0077241F"/>
    <w:rsid w:val="00772B11"/>
    <w:rsid w:val="00772E9E"/>
    <w:rsid w:val="00774170"/>
    <w:rsid w:val="00774703"/>
    <w:rsid w:val="00776806"/>
    <w:rsid w:val="00776B9A"/>
    <w:rsid w:val="0078400F"/>
    <w:rsid w:val="00785A1F"/>
    <w:rsid w:val="00787569"/>
    <w:rsid w:val="007877EB"/>
    <w:rsid w:val="00790BFE"/>
    <w:rsid w:val="0079135E"/>
    <w:rsid w:val="00791391"/>
    <w:rsid w:val="0079457D"/>
    <w:rsid w:val="00794B80"/>
    <w:rsid w:val="00794DA3"/>
    <w:rsid w:val="007968F1"/>
    <w:rsid w:val="007A2328"/>
    <w:rsid w:val="007A29F6"/>
    <w:rsid w:val="007A32BA"/>
    <w:rsid w:val="007A3591"/>
    <w:rsid w:val="007A56FE"/>
    <w:rsid w:val="007A573F"/>
    <w:rsid w:val="007A6AEF"/>
    <w:rsid w:val="007A6FD2"/>
    <w:rsid w:val="007B06F7"/>
    <w:rsid w:val="007B15D6"/>
    <w:rsid w:val="007B1799"/>
    <w:rsid w:val="007B1DE5"/>
    <w:rsid w:val="007B55AC"/>
    <w:rsid w:val="007B6650"/>
    <w:rsid w:val="007C4488"/>
    <w:rsid w:val="007C5FA1"/>
    <w:rsid w:val="007C78D5"/>
    <w:rsid w:val="007D2786"/>
    <w:rsid w:val="007D5BC7"/>
    <w:rsid w:val="007E0B44"/>
    <w:rsid w:val="007E1107"/>
    <w:rsid w:val="007E2199"/>
    <w:rsid w:val="007E23D4"/>
    <w:rsid w:val="007E4018"/>
    <w:rsid w:val="007E7255"/>
    <w:rsid w:val="007E7F9C"/>
    <w:rsid w:val="007F18F8"/>
    <w:rsid w:val="007F1E71"/>
    <w:rsid w:val="007F27B2"/>
    <w:rsid w:val="007F44A8"/>
    <w:rsid w:val="00800C06"/>
    <w:rsid w:val="008028B5"/>
    <w:rsid w:val="00804FF4"/>
    <w:rsid w:val="00805172"/>
    <w:rsid w:val="00807B01"/>
    <w:rsid w:val="00807EBA"/>
    <w:rsid w:val="008100C1"/>
    <w:rsid w:val="00812BB2"/>
    <w:rsid w:val="008139EC"/>
    <w:rsid w:val="00813BFF"/>
    <w:rsid w:val="0081435D"/>
    <w:rsid w:val="00814372"/>
    <w:rsid w:val="0081546D"/>
    <w:rsid w:val="00816336"/>
    <w:rsid w:val="00816BDA"/>
    <w:rsid w:val="00816D83"/>
    <w:rsid w:val="008176F1"/>
    <w:rsid w:val="0082439A"/>
    <w:rsid w:val="00825EF8"/>
    <w:rsid w:val="008261A3"/>
    <w:rsid w:val="00827FB8"/>
    <w:rsid w:val="00830020"/>
    <w:rsid w:val="0083077B"/>
    <w:rsid w:val="00830A02"/>
    <w:rsid w:val="00832C4D"/>
    <w:rsid w:val="00832D83"/>
    <w:rsid w:val="00832DEC"/>
    <w:rsid w:val="00833545"/>
    <w:rsid w:val="00833F7F"/>
    <w:rsid w:val="008351D1"/>
    <w:rsid w:val="008358D5"/>
    <w:rsid w:val="00835E96"/>
    <w:rsid w:val="00836681"/>
    <w:rsid w:val="008376DB"/>
    <w:rsid w:val="008401FA"/>
    <w:rsid w:val="00841AE3"/>
    <w:rsid w:val="0084467C"/>
    <w:rsid w:val="00844AB3"/>
    <w:rsid w:val="008455DE"/>
    <w:rsid w:val="0084666B"/>
    <w:rsid w:val="008512FA"/>
    <w:rsid w:val="00854994"/>
    <w:rsid w:val="008563FC"/>
    <w:rsid w:val="00862426"/>
    <w:rsid w:val="008629F7"/>
    <w:rsid w:val="00862BF4"/>
    <w:rsid w:val="00863A8B"/>
    <w:rsid w:val="00864096"/>
    <w:rsid w:val="008647F9"/>
    <w:rsid w:val="00867018"/>
    <w:rsid w:val="00871BD5"/>
    <w:rsid w:val="0087241C"/>
    <w:rsid w:val="00872DD4"/>
    <w:rsid w:val="0087442D"/>
    <w:rsid w:val="0087453E"/>
    <w:rsid w:val="008764F1"/>
    <w:rsid w:val="0087726F"/>
    <w:rsid w:val="00877C52"/>
    <w:rsid w:val="008809F5"/>
    <w:rsid w:val="00881A50"/>
    <w:rsid w:val="00882067"/>
    <w:rsid w:val="0088360A"/>
    <w:rsid w:val="008838FC"/>
    <w:rsid w:val="00883D7B"/>
    <w:rsid w:val="00885749"/>
    <w:rsid w:val="008867B9"/>
    <w:rsid w:val="00890146"/>
    <w:rsid w:val="00890413"/>
    <w:rsid w:val="00890592"/>
    <w:rsid w:val="00891DD4"/>
    <w:rsid w:val="00892694"/>
    <w:rsid w:val="00892F6D"/>
    <w:rsid w:val="008935D1"/>
    <w:rsid w:val="00893AE6"/>
    <w:rsid w:val="00894CDC"/>
    <w:rsid w:val="008975D9"/>
    <w:rsid w:val="008A0229"/>
    <w:rsid w:val="008A0D16"/>
    <w:rsid w:val="008A0D54"/>
    <w:rsid w:val="008A1E80"/>
    <w:rsid w:val="008A2397"/>
    <w:rsid w:val="008A2EF3"/>
    <w:rsid w:val="008A3267"/>
    <w:rsid w:val="008A54DB"/>
    <w:rsid w:val="008A63DE"/>
    <w:rsid w:val="008A73CF"/>
    <w:rsid w:val="008B03E0"/>
    <w:rsid w:val="008B0A61"/>
    <w:rsid w:val="008B1987"/>
    <w:rsid w:val="008B22D6"/>
    <w:rsid w:val="008B266B"/>
    <w:rsid w:val="008B29FA"/>
    <w:rsid w:val="008B4FE8"/>
    <w:rsid w:val="008B60B8"/>
    <w:rsid w:val="008C099B"/>
    <w:rsid w:val="008C1BEE"/>
    <w:rsid w:val="008C2592"/>
    <w:rsid w:val="008C5F1B"/>
    <w:rsid w:val="008C6460"/>
    <w:rsid w:val="008C70F5"/>
    <w:rsid w:val="008C764F"/>
    <w:rsid w:val="008D0C7F"/>
    <w:rsid w:val="008D0F68"/>
    <w:rsid w:val="008D0F82"/>
    <w:rsid w:val="008D1EFB"/>
    <w:rsid w:val="008D2A48"/>
    <w:rsid w:val="008D2B51"/>
    <w:rsid w:val="008D2E52"/>
    <w:rsid w:val="008D3F91"/>
    <w:rsid w:val="008D4254"/>
    <w:rsid w:val="008D4B51"/>
    <w:rsid w:val="008D4F51"/>
    <w:rsid w:val="008D641E"/>
    <w:rsid w:val="008D7B55"/>
    <w:rsid w:val="008D7CEB"/>
    <w:rsid w:val="008E1E5B"/>
    <w:rsid w:val="008E2160"/>
    <w:rsid w:val="008E258B"/>
    <w:rsid w:val="008E3200"/>
    <w:rsid w:val="008E473E"/>
    <w:rsid w:val="008E4C1F"/>
    <w:rsid w:val="008E502A"/>
    <w:rsid w:val="008E54CD"/>
    <w:rsid w:val="008E56AB"/>
    <w:rsid w:val="008E6540"/>
    <w:rsid w:val="008E69B7"/>
    <w:rsid w:val="008F0818"/>
    <w:rsid w:val="008F09F6"/>
    <w:rsid w:val="008F0D96"/>
    <w:rsid w:val="008F0F51"/>
    <w:rsid w:val="008F141F"/>
    <w:rsid w:val="008F1581"/>
    <w:rsid w:val="008F2ED3"/>
    <w:rsid w:val="008F2FC7"/>
    <w:rsid w:val="008F571F"/>
    <w:rsid w:val="008F5CD9"/>
    <w:rsid w:val="008F6286"/>
    <w:rsid w:val="008F658F"/>
    <w:rsid w:val="008F7A64"/>
    <w:rsid w:val="009014A9"/>
    <w:rsid w:val="009017A5"/>
    <w:rsid w:val="00901C14"/>
    <w:rsid w:val="00903D17"/>
    <w:rsid w:val="0090445C"/>
    <w:rsid w:val="00904EBD"/>
    <w:rsid w:val="00906C5D"/>
    <w:rsid w:val="009104DE"/>
    <w:rsid w:val="00911657"/>
    <w:rsid w:val="0091281C"/>
    <w:rsid w:val="00916379"/>
    <w:rsid w:val="00916566"/>
    <w:rsid w:val="00916E54"/>
    <w:rsid w:val="00917FC0"/>
    <w:rsid w:val="0092012E"/>
    <w:rsid w:val="00920150"/>
    <w:rsid w:val="009216D5"/>
    <w:rsid w:val="00921A30"/>
    <w:rsid w:val="00923FC2"/>
    <w:rsid w:val="00930B30"/>
    <w:rsid w:val="00930DB2"/>
    <w:rsid w:val="00931DAD"/>
    <w:rsid w:val="009320E0"/>
    <w:rsid w:val="00932A2D"/>
    <w:rsid w:val="00932B03"/>
    <w:rsid w:val="00932B1D"/>
    <w:rsid w:val="0093333F"/>
    <w:rsid w:val="00935539"/>
    <w:rsid w:val="00937933"/>
    <w:rsid w:val="00937A32"/>
    <w:rsid w:val="00941446"/>
    <w:rsid w:val="00942B64"/>
    <w:rsid w:val="00944372"/>
    <w:rsid w:val="00945CD0"/>
    <w:rsid w:val="009467F2"/>
    <w:rsid w:val="00946EFB"/>
    <w:rsid w:val="00946F72"/>
    <w:rsid w:val="009508E3"/>
    <w:rsid w:val="00951A1A"/>
    <w:rsid w:val="009520ED"/>
    <w:rsid w:val="00952269"/>
    <w:rsid w:val="00953356"/>
    <w:rsid w:val="009543C3"/>
    <w:rsid w:val="009559B8"/>
    <w:rsid w:val="0095668D"/>
    <w:rsid w:val="009573E7"/>
    <w:rsid w:val="009575BB"/>
    <w:rsid w:val="00957D66"/>
    <w:rsid w:val="00957E07"/>
    <w:rsid w:val="00962809"/>
    <w:rsid w:val="009634BF"/>
    <w:rsid w:val="00963D93"/>
    <w:rsid w:val="009645B6"/>
    <w:rsid w:val="0097047A"/>
    <w:rsid w:val="00972136"/>
    <w:rsid w:val="00972A97"/>
    <w:rsid w:val="00972EFD"/>
    <w:rsid w:val="0097312F"/>
    <w:rsid w:val="00977141"/>
    <w:rsid w:val="00980ECE"/>
    <w:rsid w:val="009810DB"/>
    <w:rsid w:val="009812B4"/>
    <w:rsid w:val="009839B2"/>
    <w:rsid w:val="009839B3"/>
    <w:rsid w:val="009841B2"/>
    <w:rsid w:val="00985372"/>
    <w:rsid w:val="00985468"/>
    <w:rsid w:val="00985E14"/>
    <w:rsid w:val="00990718"/>
    <w:rsid w:val="00991F7F"/>
    <w:rsid w:val="0099253F"/>
    <w:rsid w:val="00992A2D"/>
    <w:rsid w:val="00993293"/>
    <w:rsid w:val="0099459D"/>
    <w:rsid w:val="00994AEB"/>
    <w:rsid w:val="009955D7"/>
    <w:rsid w:val="00995A5B"/>
    <w:rsid w:val="00996B85"/>
    <w:rsid w:val="009A0CA8"/>
    <w:rsid w:val="009A0D30"/>
    <w:rsid w:val="009A11B5"/>
    <w:rsid w:val="009A2CF8"/>
    <w:rsid w:val="009A3783"/>
    <w:rsid w:val="009A3DB3"/>
    <w:rsid w:val="009A5464"/>
    <w:rsid w:val="009A5E30"/>
    <w:rsid w:val="009A7398"/>
    <w:rsid w:val="009A7F41"/>
    <w:rsid w:val="009B0050"/>
    <w:rsid w:val="009B0DEB"/>
    <w:rsid w:val="009B160B"/>
    <w:rsid w:val="009B16DD"/>
    <w:rsid w:val="009B222C"/>
    <w:rsid w:val="009B2B04"/>
    <w:rsid w:val="009B2CEB"/>
    <w:rsid w:val="009B3302"/>
    <w:rsid w:val="009B3DF2"/>
    <w:rsid w:val="009B3E7D"/>
    <w:rsid w:val="009B6236"/>
    <w:rsid w:val="009C2395"/>
    <w:rsid w:val="009C2980"/>
    <w:rsid w:val="009C2ECA"/>
    <w:rsid w:val="009C31B3"/>
    <w:rsid w:val="009C32CB"/>
    <w:rsid w:val="009C4071"/>
    <w:rsid w:val="009C414C"/>
    <w:rsid w:val="009C45B1"/>
    <w:rsid w:val="009C49EE"/>
    <w:rsid w:val="009C59FD"/>
    <w:rsid w:val="009D0788"/>
    <w:rsid w:val="009D1928"/>
    <w:rsid w:val="009D195A"/>
    <w:rsid w:val="009D2412"/>
    <w:rsid w:val="009D2789"/>
    <w:rsid w:val="009D3694"/>
    <w:rsid w:val="009D4129"/>
    <w:rsid w:val="009D45A9"/>
    <w:rsid w:val="009D5806"/>
    <w:rsid w:val="009D6D17"/>
    <w:rsid w:val="009D7FDA"/>
    <w:rsid w:val="009E058B"/>
    <w:rsid w:val="009E1F1B"/>
    <w:rsid w:val="009E2E3C"/>
    <w:rsid w:val="009E4CC0"/>
    <w:rsid w:val="009E53AC"/>
    <w:rsid w:val="009E623F"/>
    <w:rsid w:val="009E69CE"/>
    <w:rsid w:val="009F1C46"/>
    <w:rsid w:val="009F22E8"/>
    <w:rsid w:val="009F2D10"/>
    <w:rsid w:val="009F54D0"/>
    <w:rsid w:val="009F6481"/>
    <w:rsid w:val="00A00BEC"/>
    <w:rsid w:val="00A03A6B"/>
    <w:rsid w:val="00A0462C"/>
    <w:rsid w:val="00A074E7"/>
    <w:rsid w:val="00A07B09"/>
    <w:rsid w:val="00A109E0"/>
    <w:rsid w:val="00A1149C"/>
    <w:rsid w:val="00A12277"/>
    <w:rsid w:val="00A124D2"/>
    <w:rsid w:val="00A12753"/>
    <w:rsid w:val="00A12C73"/>
    <w:rsid w:val="00A1395C"/>
    <w:rsid w:val="00A13DD7"/>
    <w:rsid w:val="00A14C03"/>
    <w:rsid w:val="00A150D1"/>
    <w:rsid w:val="00A1529F"/>
    <w:rsid w:val="00A15FF6"/>
    <w:rsid w:val="00A1711F"/>
    <w:rsid w:val="00A2134D"/>
    <w:rsid w:val="00A21790"/>
    <w:rsid w:val="00A21DBB"/>
    <w:rsid w:val="00A225C0"/>
    <w:rsid w:val="00A23243"/>
    <w:rsid w:val="00A24B10"/>
    <w:rsid w:val="00A25059"/>
    <w:rsid w:val="00A25B36"/>
    <w:rsid w:val="00A26B48"/>
    <w:rsid w:val="00A2704E"/>
    <w:rsid w:val="00A31AE8"/>
    <w:rsid w:val="00A326FD"/>
    <w:rsid w:val="00A335EC"/>
    <w:rsid w:val="00A346E7"/>
    <w:rsid w:val="00A34C96"/>
    <w:rsid w:val="00A34EA0"/>
    <w:rsid w:val="00A34F5A"/>
    <w:rsid w:val="00A350AD"/>
    <w:rsid w:val="00A37DFD"/>
    <w:rsid w:val="00A421C2"/>
    <w:rsid w:val="00A42DF6"/>
    <w:rsid w:val="00A43002"/>
    <w:rsid w:val="00A44E9B"/>
    <w:rsid w:val="00A4560F"/>
    <w:rsid w:val="00A45EE9"/>
    <w:rsid w:val="00A46346"/>
    <w:rsid w:val="00A46DD8"/>
    <w:rsid w:val="00A47878"/>
    <w:rsid w:val="00A527A1"/>
    <w:rsid w:val="00A54E4C"/>
    <w:rsid w:val="00A56F7C"/>
    <w:rsid w:val="00A60961"/>
    <w:rsid w:val="00A60E27"/>
    <w:rsid w:val="00A6366A"/>
    <w:rsid w:val="00A6481A"/>
    <w:rsid w:val="00A64F6A"/>
    <w:rsid w:val="00A6629B"/>
    <w:rsid w:val="00A72EA7"/>
    <w:rsid w:val="00A73339"/>
    <w:rsid w:val="00A7343F"/>
    <w:rsid w:val="00A739EC"/>
    <w:rsid w:val="00A745A6"/>
    <w:rsid w:val="00A74D35"/>
    <w:rsid w:val="00A76048"/>
    <w:rsid w:val="00A816D2"/>
    <w:rsid w:val="00A81AE2"/>
    <w:rsid w:val="00A81F4C"/>
    <w:rsid w:val="00A8212F"/>
    <w:rsid w:val="00A821AF"/>
    <w:rsid w:val="00A82435"/>
    <w:rsid w:val="00A86DC9"/>
    <w:rsid w:val="00A87788"/>
    <w:rsid w:val="00A90385"/>
    <w:rsid w:val="00A90705"/>
    <w:rsid w:val="00A91C0C"/>
    <w:rsid w:val="00A9297B"/>
    <w:rsid w:val="00A93B74"/>
    <w:rsid w:val="00A9414C"/>
    <w:rsid w:val="00A9593C"/>
    <w:rsid w:val="00A95B28"/>
    <w:rsid w:val="00A96179"/>
    <w:rsid w:val="00A961CA"/>
    <w:rsid w:val="00A97A0E"/>
    <w:rsid w:val="00AA0726"/>
    <w:rsid w:val="00AA1635"/>
    <w:rsid w:val="00AA37EF"/>
    <w:rsid w:val="00AA6263"/>
    <w:rsid w:val="00AB0AEE"/>
    <w:rsid w:val="00AB264D"/>
    <w:rsid w:val="00AB393C"/>
    <w:rsid w:val="00AB4947"/>
    <w:rsid w:val="00AB5F60"/>
    <w:rsid w:val="00AB68CF"/>
    <w:rsid w:val="00AC0BC0"/>
    <w:rsid w:val="00AC0BCC"/>
    <w:rsid w:val="00AC505F"/>
    <w:rsid w:val="00AC53BB"/>
    <w:rsid w:val="00AC61AD"/>
    <w:rsid w:val="00AC63CE"/>
    <w:rsid w:val="00AC671D"/>
    <w:rsid w:val="00AC74F1"/>
    <w:rsid w:val="00AD196B"/>
    <w:rsid w:val="00AD2E20"/>
    <w:rsid w:val="00AD38A0"/>
    <w:rsid w:val="00AD3A62"/>
    <w:rsid w:val="00AD6440"/>
    <w:rsid w:val="00AD6788"/>
    <w:rsid w:val="00AD6F23"/>
    <w:rsid w:val="00AD7BCE"/>
    <w:rsid w:val="00AE1546"/>
    <w:rsid w:val="00AE2DA6"/>
    <w:rsid w:val="00AE4AD5"/>
    <w:rsid w:val="00AE4EA6"/>
    <w:rsid w:val="00AE7264"/>
    <w:rsid w:val="00AE7296"/>
    <w:rsid w:val="00AE76F5"/>
    <w:rsid w:val="00AF3FAE"/>
    <w:rsid w:val="00AF5C12"/>
    <w:rsid w:val="00AF601F"/>
    <w:rsid w:val="00AF67C1"/>
    <w:rsid w:val="00AF70A9"/>
    <w:rsid w:val="00B00B66"/>
    <w:rsid w:val="00B01737"/>
    <w:rsid w:val="00B02387"/>
    <w:rsid w:val="00B02D71"/>
    <w:rsid w:val="00B040CA"/>
    <w:rsid w:val="00B05576"/>
    <w:rsid w:val="00B05762"/>
    <w:rsid w:val="00B058CF"/>
    <w:rsid w:val="00B05FE6"/>
    <w:rsid w:val="00B065AC"/>
    <w:rsid w:val="00B07369"/>
    <w:rsid w:val="00B07BB1"/>
    <w:rsid w:val="00B1168D"/>
    <w:rsid w:val="00B11E03"/>
    <w:rsid w:val="00B135A3"/>
    <w:rsid w:val="00B142D5"/>
    <w:rsid w:val="00B16A9E"/>
    <w:rsid w:val="00B16BDE"/>
    <w:rsid w:val="00B21588"/>
    <w:rsid w:val="00B2178B"/>
    <w:rsid w:val="00B2204D"/>
    <w:rsid w:val="00B2269F"/>
    <w:rsid w:val="00B23DFB"/>
    <w:rsid w:val="00B2475F"/>
    <w:rsid w:val="00B25041"/>
    <w:rsid w:val="00B27484"/>
    <w:rsid w:val="00B3001E"/>
    <w:rsid w:val="00B30D73"/>
    <w:rsid w:val="00B31AB7"/>
    <w:rsid w:val="00B3266F"/>
    <w:rsid w:val="00B32B36"/>
    <w:rsid w:val="00B32F6E"/>
    <w:rsid w:val="00B3392A"/>
    <w:rsid w:val="00B35DDB"/>
    <w:rsid w:val="00B36BD1"/>
    <w:rsid w:val="00B37C0F"/>
    <w:rsid w:val="00B41DCE"/>
    <w:rsid w:val="00B42D73"/>
    <w:rsid w:val="00B43AC4"/>
    <w:rsid w:val="00B44683"/>
    <w:rsid w:val="00B446E3"/>
    <w:rsid w:val="00B45243"/>
    <w:rsid w:val="00B454EE"/>
    <w:rsid w:val="00B46125"/>
    <w:rsid w:val="00B465FF"/>
    <w:rsid w:val="00B4686B"/>
    <w:rsid w:val="00B46C2A"/>
    <w:rsid w:val="00B46D1A"/>
    <w:rsid w:val="00B50675"/>
    <w:rsid w:val="00B50733"/>
    <w:rsid w:val="00B509D0"/>
    <w:rsid w:val="00B51B5B"/>
    <w:rsid w:val="00B51E85"/>
    <w:rsid w:val="00B524DE"/>
    <w:rsid w:val="00B5271D"/>
    <w:rsid w:val="00B54476"/>
    <w:rsid w:val="00B5459A"/>
    <w:rsid w:val="00B55CCA"/>
    <w:rsid w:val="00B57DD5"/>
    <w:rsid w:val="00B616D5"/>
    <w:rsid w:val="00B61DC3"/>
    <w:rsid w:val="00B62B1B"/>
    <w:rsid w:val="00B63699"/>
    <w:rsid w:val="00B64166"/>
    <w:rsid w:val="00B64827"/>
    <w:rsid w:val="00B64F7A"/>
    <w:rsid w:val="00B661F6"/>
    <w:rsid w:val="00B67454"/>
    <w:rsid w:val="00B715C5"/>
    <w:rsid w:val="00B71BE5"/>
    <w:rsid w:val="00B71F7C"/>
    <w:rsid w:val="00B72019"/>
    <w:rsid w:val="00B72544"/>
    <w:rsid w:val="00B725C4"/>
    <w:rsid w:val="00B7262D"/>
    <w:rsid w:val="00B7370B"/>
    <w:rsid w:val="00B73741"/>
    <w:rsid w:val="00B74C0C"/>
    <w:rsid w:val="00B74F4E"/>
    <w:rsid w:val="00B765BC"/>
    <w:rsid w:val="00B7681A"/>
    <w:rsid w:val="00B76C34"/>
    <w:rsid w:val="00B7756D"/>
    <w:rsid w:val="00B779DB"/>
    <w:rsid w:val="00B77E5A"/>
    <w:rsid w:val="00B81233"/>
    <w:rsid w:val="00B813C3"/>
    <w:rsid w:val="00B81ABE"/>
    <w:rsid w:val="00B82884"/>
    <w:rsid w:val="00B83902"/>
    <w:rsid w:val="00B854FB"/>
    <w:rsid w:val="00B85D8F"/>
    <w:rsid w:val="00B85EEC"/>
    <w:rsid w:val="00B86D6A"/>
    <w:rsid w:val="00B93929"/>
    <w:rsid w:val="00B93BE3"/>
    <w:rsid w:val="00B93FF3"/>
    <w:rsid w:val="00B948A3"/>
    <w:rsid w:val="00B96465"/>
    <w:rsid w:val="00B9667E"/>
    <w:rsid w:val="00B97863"/>
    <w:rsid w:val="00BA0E38"/>
    <w:rsid w:val="00BA1347"/>
    <w:rsid w:val="00BA16C3"/>
    <w:rsid w:val="00BA2DA4"/>
    <w:rsid w:val="00BA3DD1"/>
    <w:rsid w:val="00BB11C9"/>
    <w:rsid w:val="00BB3647"/>
    <w:rsid w:val="00BB3ADA"/>
    <w:rsid w:val="00BB3B6E"/>
    <w:rsid w:val="00BB3ED1"/>
    <w:rsid w:val="00BB642F"/>
    <w:rsid w:val="00BB73CF"/>
    <w:rsid w:val="00BB7BF9"/>
    <w:rsid w:val="00BC12EC"/>
    <w:rsid w:val="00BC195C"/>
    <w:rsid w:val="00BC29B5"/>
    <w:rsid w:val="00BC2B11"/>
    <w:rsid w:val="00BC3BBC"/>
    <w:rsid w:val="00BC4488"/>
    <w:rsid w:val="00BC490D"/>
    <w:rsid w:val="00BC4AB2"/>
    <w:rsid w:val="00BC5DB5"/>
    <w:rsid w:val="00BC76BF"/>
    <w:rsid w:val="00BC777D"/>
    <w:rsid w:val="00BC77DA"/>
    <w:rsid w:val="00BC7B37"/>
    <w:rsid w:val="00BD0641"/>
    <w:rsid w:val="00BD1F8E"/>
    <w:rsid w:val="00BD2427"/>
    <w:rsid w:val="00BD25F0"/>
    <w:rsid w:val="00BD4592"/>
    <w:rsid w:val="00BD4770"/>
    <w:rsid w:val="00BD601A"/>
    <w:rsid w:val="00BD6494"/>
    <w:rsid w:val="00BD6EDC"/>
    <w:rsid w:val="00BD72AA"/>
    <w:rsid w:val="00BD7447"/>
    <w:rsid w:val="00BE04F4"/>
    <w:rsid w:val="00BE0530"/>
    <w:rsid w:val="00BE07AB"/>
    <w:rsid w:val="00BE0AFF"/>
    <w:rsid w:val="00BE18C4"/>
    <w:rsid w:val="00BE2457"/>
    <w:rsid w:val="00BE3DFF"/>
    <w:rsid w:val="00BE538A"/>
    <w:rsid w:val="00BE56C3"/>
    <w:rsid w:val="00BE5854"/>
    <w:rsid w:val="00BE5991"/>
    <w:rsid w:val="00BE606F"/>
    <w:rsid w:val="00BE64B4"/>
    <w:rsid w:val="00BE684E"/>
    <w:rsid w:val="00BE7362"/>
    <w:rsid w:val="00BE7558"/>
    <w:rsid w:val="00BE7981"/>
    <w:rsid w:val="00BF36D9"/>
    <w:rsid w:val="00BF3B75"/>
    <w:rsid w:val="00BF5604"/>
    <w:rsid w:val="00BF711D"/>
    <w:rsid w:val="00BF7CD9"/>
    <w:rsid w:val="00C01CDF"/>
    <w:rsid w:val="00C05E65"/>
    <w:rsid w:val="00C07D33"/>
    <w:rsid w:val="00C1051F"/>
    <w:rsid w:val="00C137CB"/>
    <w:rsid w:val="00C1462A"/>
    <w:rsid w:val="00C14BB5"/>
    <w:rsid w:val="00C152C5"/>
    <w:rsid w:val="00C156E7"/>
    <w:rsid w:val="00C158AE"/>
    <w:rsid w:val="00C165A6"/>
    <w:rsid w:val="00C1690D"/>
    <w:rsid w:val="00C16B72"/>
    <w:rsid w:val="00C173FE"/>
    <w:rsid w:val="00C20321"/>
    <w:rsid w:val="00C20A59"/>
    <w:rsid w:val="00C213A9"/>
    <w:rsid w:val="00C23624"/>
    <w:rsid w:val="00C252B3"/>
    <w:rsid w:val="00C2651A"/>
    <w:rsid w:val="00C27A4F"/>
    <w:rsid w:val="00C32673"/>
    <w:rsid w:val="00C326C8"/>
    <w:rsid w:val="00C32F30"/>
    <w:rsid w:val="00C33EF9"/>
    <w:rsid w:val="00C347CF"/>
    <w:rsid w:val="00C3549A"/>
    <w:rsid w:val="00C354FA"/>
    <w:rsid w:val="00C37AF1"/>
    <w:rsid w:val="00C37F64"/>
    <w:rsid w:val="00C405B9"/>
    <w:rsid w:val="00C416DE"/>
    <w:rsid w:val="00C42559"/>
    <w:rsid w:val="00C45913"/>
    <w:rsid w:val="00C4591A"/>
    <w:rsid w:val="00C46B86"/>
    <w:rsid w:val="00C46CF1"/>
    <w:rsid w:val="00C47108"/>
    <w:rsid w:val="00C47A6F"/>
    <w:rsid w:val="00C47CFA"/>
    <w:rsid w:val="00C51F2E"/>
    <w:rsid w:val="00C5329B"/>
    <w:rsid w:val="00C540FA"/>
    <w:rsid w:val="00C54725"/>
    <w:rsid w:val="00C56865"/>
    <w:rsid w:val="00C57149"/>
    <w:rsid w:val="00C5760A"/>
    <w:rsid w:val="00C60B07"/>
    <w:rsid w:val="00C611AA"/>
    <w:rsid w:val="00C6233B"/>
    <w:rsid w:val="00C62D84"/>
    <w:rsid w:val="00C64234"/>
    <w:rsid w:val="00C64A91"/>
    <w:rsid w:val="00C66197"/>
    <w:rsid w:val="00C72904"/>
    <w:rsid w:val="00C753E2"/>
    <w:rsid w:val="00C761DF"/>
    <w:rsid w:val="00C81C9B"/>
    <w:rsid w:val="00C822EB"/>
    <w:rsid w:val="00C8303B"/>
    <w:rsid w:val="00C8497E"/>
    <w:rsid w:val="00C849C0"/>
    <w:rsid w:val="00C86CD4"/>
    <w:rsid w:val="00C87544"/>
    <w:rsid w:val="00C87F06"/>
    <w:rsid w:val="00C87FC7"/>
    <w:rsid w:val="00C900E0"/>
    <w:rsid w:val="00C90455"/>
    <w:rsid w:val="00C907F0"/>
    <w:rsid w:val="00C90BE6"/>
    <w:rsid w:val="00C9376C"/>
    <w:rsid w:val="00C93817"/>
    <w:rsid w:val="00C948DA"/>
    <w:rsid w:val="00C95328"/>
    <w:rsid w:val="00C96328"/>
    <w:rsid w:val="00C9752A"/>
    <w:rsid w:val="00CA2B59"/>
    <w:rsid w:val="00CA3053"/>
    <w:rsid w:val="00CA343D"/>
    <w:rsid w:val="00CA3D2D"/>
    <w:rsid w:val="00CA468C"/>
    <w:rsid w:val="00CA46F6"/>
    <w:rsid w:val="00CA5249"/>
    <w:rsid w:val="00CA5F7A"/>
    <w:rsid w:val="00CA64AF"/>
    <w:rsid w:val="00CA6F78"/>
    <w:rsid w:val="00CB0372"/>
    <w:rsid w:val="00CB0B1A"/>
    <w:rsid w:val="00CB23D7"/>
    <w:rsid w:val="00CB27E9"/>
    <w:rsid w:val="00CB2F66"/>
    <w:rsid w:val="00CB34A3"/>
    <w:rsid w:val="00CB3559"/>
    <w:rsid w:val="00CB4CC3"/>
    <w:rsid w:val="00CB6E05"/>
    <w:rsid w:val="00CB76F9"/>
    <w:rsid w:val="00CB7929"/>
    <w:rsid w:val="00CC09B0"/>
    <w:rsid w:val="00CC1134"/>
    <w:rsid w:val="00CC15CD"/>
    <w:rsid w:val="00CC19A4"/>
    <w:rsid w:val="00CC1EF1"/>
    <w:rsid w:val="00CC4ADD"/>
    <w:rsid w:val="00CC51E3"/>
    <w:rsid w:val="00CC6D6B"/>
    <w:rsid w:val="00CD01B7"/>
    <w:rsid w:val="00CD091B"/>
    <w:rsid w:val="00CD1E16"/>
    <w:rsid w:val="00CD25F0"/>
    <w:rsid w:val="00CD2796"/>
    <w:rsid w:val="00CD490D"/>
    <w:rsid w:val="00CD4BDA"/>
    <w:rsid w:val="00CD5E58"/>
    <w:rsid w:val="00CD5E76"/>
    <w:rsid w:val="00CD6C85"/>
    <w:rsid w:val="00CD712D"/>
    <w:rsid w:val="00CE15CE"/>
    <w:rsid w:val="00CE2B87"/>
    <w:rsid w:val="00CE2D0A"/>
    <w:rsid w:val="00CE3A21"/>
    <w:rsid w:val="00CE6A5A"/>
    <w:rsid w:val="00CE6C1A"/>
    <w:rsid w:val="00CE7740"/>
    <w:rsid w:val="00CF0605"/>
    <w:rsid w:val="00CF25D1"/>
    <w:rsid w:val="00CF44D7"/>
    <w:rsid w:val="00CF4CB1"/>
    <w:rsid w:val="00CF5236"/>
    <w:rsid w:val="00CF5AB0"/>
    <w:rsid w:val="00CF66ED"/>
    <w:rsid w:val="00CF6EBF"/>
    <w:rsid w:val="00D01E17"/>
    <w:rsid w:val="00D02614"/>
    <w:rsid w:val="00D0466E"/>
    <w:rsid w:val="00D05743"/>
    <w:rsid w:val="00D05C93"/>
    <w:rsid w:val="00D069F7"/>
    <w:rsid w:val="00D1173A"/>
    <w:rsid w:val="00D1252A"/>
    <w:rsid w:val="00D12A5F"/>
    <w:rsid w:val="00D13D47"/>
    <w:rsid w:val="00D14B06"/>
    <w:rsid w:val="00D14E95"/>
    <w:rsid w:val="00D20C44"/>
    <w:rsid w:val="00D215E7"/>
    <w:rsid w:val="00D23399"/>
    <w:rsid w:val="00D23563"/>
    <w:rsid w:val="00D23E3A"/>
    <w:rsid w:val="00D24E11"/>
    <w:rsid w:val="00D2534D"/>
    <w:rsid w:val="00D26ABC"/>
    <w:rsid w:val="00D26E21"/>
    <w:rsid w:val="00D272E8"/>
    <w:rsid w:val="00D31772"/>
    <w:rsid w:val="00D319F4"/>
    <w:rsid w:val="00D31A34"/>
    <w:rsid w:val="00D33649"/>
    <w:rsid w:val="00D359C5"/>
    <w:rsid w:val="00D35D3C"/>
    <w:rsid w:val="00D41437"/>
    <w:rsid w:val="00D41663"/>
    <w:rsid w:val="00D41C9B"/>
    <w:rsid w:val="00D4344C"/>
    <w:rsid w:val="00D4384E"/>
    <w:rsid w:val="00D43C6C"/>
    <w:rsid w:val="00D4573D"/>
    <w:rsid w:val="00D472C0"/>
    <w:rsid w:val="00D47379"/>
    <w:rsid w:val="00D47FE4"/>
    <w:rsid w:val="00D50B49"/>
    <w:rsid w:val="00D516AF"/>
    <w:rsid w:val="00D53E32"/>
    <w:rsid w:val="00D55DC4"/>
    <w:rsid w:val="00D5630D"/>
    <w:rsid w:val="00D5674E"/>
    <w:rsid w:val="00D57162"/>
    <w:rsid w:val="00D620B9"/>
    <w:rsid w:val="00D62C11"/>
    <w:rsid w:val="00D630C0"/>
    <w:rsid w:val="00D64152"/>
    <w:rsid w:val="00D6555A"/>
    <w:rsid w:val="00D65AE6"/>
    <w:rsid w:val="00D665ED"/>
    <w:rsid w:val="00D70CE7"/>
    <w:rsid w:val="00D70D7B"/>
    <w:rsid w:val="00D7435C"/>
    <w:rsid w:val="00D74413"/>
    <w:rsid w:val="00D757B1"/>
    <w:rsid w:val="00D77161"/>
    <w:rsid w:val="00D80559"/>
    <w:rsid w:val="00D80DF2"/>
    <w:rsid w:val="00D81675"/>
    <w:rsid w:val="00D8246C"/>
    <w:rsid w:val="00D86BFF"/>
    <w:rsid w:val="00D909F2"/>
    <w:rsid w:val="00D91791"/>
    <w:rsid w:val="00D91E6D"/>
    <w:rsid w:val="00DA2FE2"/>
    <w:rsid w:val="00DA3264"/>
    <w:rsid w:val="00DA70D7"/>
    <w:rsid w:val="00DB060F"/>
    <w:rsid w:val="00DB0A22"/>
    <w:rsid w:val="00DB13D4"/>
    <w:rsid w:val="00DB15AA"/>
    <w:rsid w:val="00DB3BA8"/>
    <w:rsid w:val="00DB3D4B"/>
    <w:rsid w:val="00DB428F"/>
    <w:rsid w:val="00DB4575"/>
    <w:rsid w:val="00DB49D5"/>
    <w:rsid w:val="00DB6953"/>
    <w:rsid w:val="00DB704A"/>
    <w:rsid w:val="00DB7F4A"/>
    <w:rsid w:val="00DC204F"/>
    <w:rsid w:val="00DC3F15"/>
    <w:rsid w:val="00DC43C5"/>
    <w:rsid w:val="00DC54C4"/>
    <w:rsid w:val="00DC7889"/>
    <w:rsid w:val="00DD0AAE"/>
    <w:rsid w:val="00DD130B"/>
    <w:rsid w:val="00DD15EB"/>
    <w:rsid w:val="00DD1A78"/>
    <w:rsid w:val="00DD2C74"/>
    <w:rsid w:val="00DD2E6E"/>
    <w:rsid w:val="00DD4AFD"/>
    <w:rsid w:val="00DD5980"/>
    <w:rsid w:val="00DE1249"/>
    <w:rsid w:val="00DE16CA"/>
    <w:rsid w:val="00DE420C"/>
    <w:rsid w:val="00DE436C"/>
    <w:rsid w:val="00DE439C"/>
    <w:rsid w:val="00DE48C2"/>
    <w:rsid w:val="00DE560F"/>
    <w:rsid w:val="00DE5FF3"/>
    <w:rsid w:val="00DE6928"/>
    <w:rsid w:val="00DE6F1E"/>
    <w:rsid w:val="00DF0347"/>
    <w:rsid w:val="00DF067A"/>
    <w:rsid w:val="00DF13D1"/>
    <w:rsid w:val="00DF2929"/>
    <w:rsid w:val="00DF30D4"/>
    <w:rsid w:val="00DF4B35"/>
    <w:rsid w:val="00DF509B"/>
    <w:rsid w:val="00DF5C1C"/>
    <w:rsid w:val="00DF5C89"/>
    <w:rsid w:val="00DF5D5A"/>
    <w:rsid w:val="00DF5FD7"/>
    <w:rsid w:val="00DF6169"/>
    <w:rsid w:val="00DF74B4"/>
    <w:rsid w:val="00DF7D07"/>
    <w:rsid w:val="00E0160E"/>
    <w:rsid w:val="00E0244C"/>
    <w:rsid w:val="00E03447"/>
    <w:rsid w:val="00E056B9"/>
    <w:rsid w:val="00E05DB9"/>
    <w:rsid w:val="00E10A19"/>
    <w:rsid w:val="00E111A3"/>
    <w:rsid w:val="00E11388"/>
    <w:rsid w:val="00E11EAB"/>
    <w:rsid w:val="00E12637"/>
    <w:rsid w:val="00E12874"/>
    <w:rsid w:val="00E12C84"/>
    <w:rsid w:val="00E13219"/>
    <w:rsid w:val="00E167FA"/>
    <w:rsid w:val="00E16ACB"/>
    <w:rsid w:val="00E20A50"/>
    <w:rsid w:val="00E21394"/>
    <w:rsid w:val="00E224E2"/>
    <w:rsid w:val="00E22686"/>
    <w:rsid w:val="00E22F46"/>
    <w:rsid w:val="00E22F5E"/>
    <w:rsid w:val="00E2673B"/>
    <w:rsid w:val="00E267DE"/>
    <w:rsid w:val="00E300EC"/>
    <w:rsid w:val="00E30E30"/>
    <w:rsid w:val="00E327FE"/>
    <w:rsid w:val="00E341D8"/>
    <w:rsid w:val="00E350FD"/>
    <w:rsid w:val="00E35145"/>
    <w:rsid w:val="00E36FA3"/>
    <w:rsid w:val="00E379BE"/>
    <w:rsid w:val="00E37B3C"/>
    <w:rsid w:val="00E416B2"/>
    <w:rsid w:val="00E41D48"/>
    <w:rsid w:val="00E422FD"/>
    <w:rsid w:val="00E430DE"/>
    <w:rsid w:val="00E43C22"/>
    <w:rsid w:val="00E448B5"/>
    <w:rsid w:val="00E4675C"/>
    <w:rsid w:val="00E5119E"/>
    <w:rsid w:val="00E51CE2"/>
    <w:rsid w:val="00E51DC0"/>
    <w:rsid w:val="00E538CB"/>
    <w:rsid w:val="00E57918"/>
    <w:rsid w:val="00E57B0D"/>
    <w:rsid w:val="00E60026"/>
    <w:rsid w:val="00E60AFC"/>
    <w:rsid w:val="00E62ECF"/>
    <w:rsid w:val="00E631CD"/>
    <w:rsid w:val="00E65E16"/>
    <w:rsid w:val="00E66DF2"/>
    <w:rsid w:val="00E70BAE"/>
    <w:rsid w:val="00E710DB"/>
    <w:rsid w:val="00E71D12"/>
    <w:rsid w:val="00E7238D"/>
    <w:rsid w:val="00E73946"/>
    <w:rsid w:val="00E73DC5"/>
    <w:rsid w:val="00E74380"/>
    <w:rsid w:val="00E74D91"/>
    <w:rsid w:val="00E76617"/>
    <w:rsid w:val="00E76CB8"/>
    <w:rsid w:val="00E77121"/>
    <w:rsid w:val="00E77DDE"/>
    <w:rsid w:val="00E80205"/>
    <w:rsid w:val="00E812CA"/>
    <w:rsid w:val="00E8326D"/>
    <w:rsid w:val="00E841AC"/>
    <w:rsid w:val="00E848CD"/>
    <w:rsid w:val="00E84E49"/>
    <w:rsid w:val="00E84F31"/>
    <w:rsid w:val="00E85468"/>
    <w:rsid w:val="00E8606D"/>
    <w:rsid w:val="00E878B1"/>
    <w:rsid w:val="00E910F5"/>
    <w:rsid w:val="00E92146"/>
    <w:rsid w:val="00E931C4"/>
    <w:rsid w:val="00E93364"/>
    <w:rsid w:val="00E93F21"/>
    <w:rsid w:val="00E950D1"/>
    <w:rsid w:val="00EA147F"/>
    <w:rsid w:val="00EA256C"/>
    <w:rsid w:val="00EA3BCB"/>
    <w:rsid w:val="00EA45F3"/>
    <w:rsid w:val="00EA68BD"/>
    <w:rsid w:val="00EA69A3"/>
    <w:rsid w:val="00EA76D4"/>
    <w:rsid w:val="00EA7B7D"/>
    <w:rsid w:val="00EB3F4A"/>
    <w:rsid w:val="00EB5458"/>
    <w:rsid w:val="00EB6C8C"/>
    <w:rsid w:val="00EC02F2"/>
    <w:rsid w:val="00EC1897"/>
    <w:rsid w:val="00EC29C2"/>
    <w:rsid w:val="00EC3081"/>
    <w:rsid w:val="00EC409A"/>
    <w:rsid w:val="00EC5BEA"/>
    <w:rsid w:val="00EC689A"/>
    <w:rsid w:val="00ED0F91"/>
    <w:rsid w:val="00ED1182"/>
    <w:rsid w:val="00ED1D93"/>
    <w:rsid w:val="00ED26C6"/>
    <w:rsid w:val="00ED36FF"/>
    <w:rsid w:val="00ED54F8"/>
    <w:rsid w:val="00ED59B2"/>
    <w:rsid w:val="00ED6005"/>
    <w:rsid w:val="00ED6FAE"/>
    <w:rsid w:val="00ED7127"/>
    <w:rsid w:val="00ED738E"/>
    <w:rsid w:val="00EE087E"/>
    <w:rsid w:val="00EE1146"/>
    <w:rsid w:val="00EE25B6"/>
    <w:rsid w:val="00EE30F1"/>
    <w:rsid w:val="00EE3769"/>
    <w:rsid w:val="00EE39D5"/>
    <w:rsid w:val="00EE3B50"/>
    <w:rsid w:val="00EE40B6"/>
    <w:rsid w:val="00EE4615"/>
    <w:rsid w:val="00EE66D6"/>
    <w:rsid w:val="00EE72F4"/>
    <w:rsid w:val="00EF195E"/>
    <w:rsid w:val="00EF1C72"/>
    <w:rsid w:val="00EF2238"/>
    <w:rsid w:val="00EF2CFC"/>
    <w:rsid w:val="00EF4820"/>
    <w:rsid w:val="00EF4D0E"/>
    <w:rsid w:val="00EF52E1"/>
    <w:rsid w:val="00EF608B"/>
    <w:rsid w:val="00EF76EA"/>
    <w:rsid w:val="00F05CCD"/>
    <w:rsid w:val="00F06262"/>
    <w:rsid w:val="00F1018A"/>
    <w:rsid w:val="00F12B95"/>
    <w:rsid w:val="00F14284"/>
    <w:rsid w:val="00F146CD"/>
    <w:rsid w:val="00F147D7"/>
    <w:rsid w:val="00F15F97"/>
    <w:rsid w:val="00F16202"/>
    <w:rsid w:val="00F16BA7"/>
    <w:rsid w:val="00F1787A"/>
    <w:rsid w:val="00F17C4A"/>
    <w:rsid w:val="00F17F10"/>
    <w:rsid w:val="00F2201B"/>
    <w:rsid w:val="00F2253F"/>
    <w:rsid w:val="00F22785"/>
    <w:rsid w:val="00F266B7"/>
    <w:rsid w:val="00F3350B"/>
    <w:rsid w:val="00F35029"/>
    <w:rsid w:val="00F35107"/>
    <w:rsid w:val="00F35774"/>
    <w:rsid w:val="00F35C0A"/>
    <w:rsid w:val="00F36124"/>
    <w:rsid w:val="00F40840"/>
    <w:rsid w:val="00F40899"/>
    <w:rsid w:val="00F411F4"/>
    <w:rsid w:val="00F41985"/>
    <w:rsid w:val="00F41B83"/>
    <w:rsid w:val="00F42BF7"/>
    <w:rsid w:val="00F43871"/>
    <w:rsid w:val="00F43CAF"/>
    <w:rsid w:val="00F44408"/>
    <w:rsid w:val="00F44526"/>
    <w:rsid w:val="00F453DD"/>
    <w:rsid w:val="00F5101E"/>
    <w:rsid w:val="00F510F4"/>
    <w:rsid w:val="00F516FA"/>
    <w:rsid w:val="00F5372E"/>
    <w:rsid w:val="00F53D67"/>
    <w:rsid w:val="00F55CA2"/>
    <w:rsid w:val="00F55D49"/>
    <w:rsid w:val="00F56264"/>
    <w:rsid w:val="00F56FEE"/>
    <w:rsid w:val="00F61037"/>
    <w:rsid w:val="00F62B8C"/>
    <w:rsid w:val="00F63A0D"/>
    <w:rsid w:val="00F64A45"/>
    <w:rsid w:val="00F64F37"/>
    <w:rsid w:val="00F652B3"/>
    <w:rsid w:val="00F67DEE"/>
    <w:rsid w:val="00F7437D"/>
    <w:rsid w:val="00F750A5"/>
    <w:rsid w:val="00F7601A"/>
    <w:rsid w:val="00F7629D"/>
    <w:rsid w:val="00F76A58"/>
    <w:rsid w:val="00F772FC"/>
    <w:rsid w:val="00F80D5D"/>
    <w:rsid w:val="00F813D0"/>
    <w:rsid w:val="00F81E03"/>
    <w:rsid w:val="00F9083C"/>
    <w:rsid w:val="00F911AC"/>
    <w:rsid w:val="00F91D7B"/>
    <w:rsid w:val="00F9283F"/>
    <w:rsid w:val="00F93C41"/>
    <w:rsid w:val="00F9420D"/>
    <w:rsid w:val="00F950ED"/>
    <w:rsid w:val="00F95D23"/>
    <w:rsid w:val="00F9662D"/>
    <w:rsid w:val="00F97F92"/>
    <w:rsid w:val="00FA1A37"/>
    <w:rsid w:val="00FA486A"/>
    <w:rsid w:val="00FA5272"/>
    <w:rsid w:val="00FA56EC"/>
    <w:rsid w:val="00FA5780"/>
    <w:rsid w:val="00FA6CBB"/>
    <w:rsid w:val="00FA6F91"/>
    <w:rsid w:val="00FB0C64"/>
    <w:rsid w:val="00FB0EC8"/>
    <w:rsid w:val="00FB0EE0"/>
    <w:rsid w:val="00FB123A"/>
    <w:rsid w:val="00FB25DF"/>
    <w:rsid w:val="00FB3AD5"/>
    <w:rsid w:val="00FB5A68"/>
    <w:rsid w:val="00FB782A"/>
    <w:rsid w:val="00FC2E50"/>
    <w:rsid w:val="00FC328E"/>
    <w:rsid w:val="00FC3B22"/>
    <w:rsid w:val="00FC52A1"/>
    <w:rsid w:val="00FC6170"/>
    <w:rsid w:val="00FC6F88"/>
    <w:rsid w:val="00FD0D14"/>
    <w:rsid w:val="00FD17DC"/>
    <w:rsid w:val="00FD20DE"/>
    <w:rsid w:val="00FD29C3"/>
    <w:rsid w:val="00FD2D1F"/>
    <w:rsid w:val="00FD374B"/>
    <w:rsid w:val="00FD4E34"/>
    <w:rsid w:val="00FD5517"/>
    <w:rsid w:val="00FD78CA"/>
    <w:rsid w:val="00FD7C8D"/>
    <w:rsid w:val="00FE03AD"/>
    <w:rsid w:val="00FE1121"/>
    <w:rsid w:val="00FE1D8A"/>
    <w:rsid w:val="00FE2298"/>
    <w:rsid w:val="00FE43F7"/>
    <w:rsid w:val="00FE51F7"/>
    <w:rsid w:val="00FE58D4"/>
    <w:rsid w:val="00FF0075"/>
    <w:rsid w:val="00FF1095"/>
    <w:rsid w:val="00FF2CCC"/>
    <w:rsid w:val="00FF339F"/>
    <w:rsid w:val="00FF3D41"/>
    <w:rsid w:val="00FF3F3D"/>
    <w:rsid w:val="00FF4AF1"/>
    <w:rsid w:val="00FF5CC9"/>
    <w:rsid w:val="00FF6BCD"/>
    <w:rsid w:val="00FF7778"/>
    <w:rsid w:val="00FF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65C77"/>
  <w15:docId w15:val="{9A6D4F76-ED6C-4118-B86F-33552D00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78"/>
    <w:rPr>
      <w:sz w:val="24"/>
      <w:szCs w:val="24"/>
    </w:rPr>
  </w:style>
  <w:style w:type="paragraph" w:styleId="Heading1">
    <w:name w:val="heading 1"/>
    <w:basedOn w:val="Normal"/>
    <w:next w:val="Normal"/>
    <w:qFormat/>
    <w:rsid w:val="002B06AA"/>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link w:val="Heading2Char"/>
    <w:qFormat/>
    <w:rsid w:val="00DF5C89"/>
    <w:pPr>
      <w:keepNext/>
      <w:spacing w:before="240" w:after="60"/>
      <w:jc w:val="center"/>
      <w:outlineLvl w:val="1"/>
    </w:pPr>
    <w:rPr>
      <w:rFonts w:ascii="Arial" w:hAnsi="Arial" w:cs="Arial"/>
      <w:b/>
      <w:bCs/>
      <w:i/>
      <w:iCs/>
      <w:sz w:val="28"/>
      <w:szCs w:val="28"/>
      <w:u w:val="single"/>
    </w:rPr>
  </w:style>
  <w:style w:type="paragraph" w:styleId="Heading3">
    <w:name w:val="heading 3"/>
    <w:basedOn w:val="Normal"/>
    <w:next w:val="Normal"/>
    <w:link w:val="Heading3Char"/>
    <w:autoRedefine/>
    <w:qFormat/>
    <w:rsid w:val="006B15A5"/>
    <w:pPr>
      <w:keepNext/>
      <w:spacing w:before="240" w:after="60"/>
      <w:jc w:val="center"/>
      <w:outlineLvl w:val="2"/>
    </w:pPr>
    <w:rPr>
      <w:rFonts w:ascii="Arial" w:hAnsi="Arial"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5980"/>
    <w:pPr>
      <w:tabs>
        <w:tab w:val="center" w:pos="4320"/>
        <w:tab w:val="right" w:pos="8640"/>
      </w:tabs>
    </w:pPr>
  </w:style>
  <w:style w:type="paragraph" w:styleId="Footer">
    <w:name w:val="footer"/>
    <w:basedOn w:val="Normal"/>
    <w:rsid w:val="00DD5980"/>
    <w:pPr>
      <w:tabs>
        <w:tab w:val="center" w:pos="4320"/>
        <w:tab w:val="right" w:pos="8640"/>
      </w:tabs>
    </w:pPr>
  </w:style>
  <w:style w:type="paragraph" w:styleId="BalloonText">
    <w:name w:val="Balloon Text"/>
    <w:basedOn w:val="Normal"/>
    <w:semiHidden/>
    <w:rsid w:val="0061349A"/>
    <w:rPr>
      <w:rFonts w:ascii="Tahoma" w:hAnsi="Tahoma" w:cs="Tahoma"/>
      <w:sz w:val="16"/>
      <w:szCs w:val="16"/>
    </w:rPr>
  </w:style>
  <w:style w:type="character" w:styleId="PageNumber">
    <w:name w:val="page number"/>
    <w:basedOn w:val="DefaultParagraphFont"/>
    <w:rsid w:val="00CD091B"/>
  </w:style>
  <w:style w:type="paragraph" w:styleId="TOC1">
    <w:name w:val="toc 1"/>
    <w:basedOn w:val="Normal"/>
    <w:next w:val="Normal"/>
    <w:autoRedefine/>
    <w:uiPriority w:val="39"/>
    <w:rsid w:val="00B00B66"/>
    <w:pPr>
      <w:spacing w:before="360"/>
    </w:pPr>
    <w:rPr>
      <w:rFonts w:ascii="Arial" w:hAnsi="Arial" w:cs="Arial"/>
      <w:b/>
      <w:bCs/>
      <w:caps/>
    </w:rPr>
  </w:style>
  <w:style w:type="paragraph" w:styleId="TOC2">
    <w:name w:val="toc 2"/>
    <w:basedOn w:val="Normal"/>
    <w:next w:val="Normal"/>
    <w:autoRedefine/>
    <w:uiPriority w:val="39"/>
    <w:rsid w:val="00B00B66"/>
    <w:pPr>
      <w:spacing w:before="240"/>
    </w:pPr>
    <w:rPr>
      <w:b/>
      <w:bCs/>
      <w:sz w:val="20"/>
      <w:szCs w:val="20"/>
    </w:rPr>
  </w:style>
  <w:style w:type="paragraph" w:styleId="TOC3">
    <w:name w:val="toc 3"/>
    <w:basedOn w:val="Normal"/>
    <w:next w:val="Normal"/>
    <w:autoRedefine/>
    <w:uiPriority w:val="39"/>
    <w:rsid w:val="00BB3647"/>
    <w:pPr>
      <w:tabs>
        <w:tab w:val="right" w:leader="dot" w:pos="8630"/>
      </w:tabs>
      <w:ind w:left="240"/>
    </w:pPr>
    <w:rPr>
      <w:sz w:val="20"/>
      <w:szCs w:val="20"/>
    </w:rPr>
  </w:style>
  <w:style w:type="paragraph" w:styleId="TOC4">
    <w:name w:val="toc 4"/>
    <w:basedOn w:val="Normal"/>
    <w:next w:val="Normal"/>
    <w:autoRedefine/>
    <w:semiHidden/>
    <w:rsid w:val="00B00B66"/>
    <w:pPr>
      <w:ind w:left="480"/>
    </w:pPr>
    <w:rPr>
      <w:sz w:val="20"/>
      <w:szCs w:val="20"/>
    </w:rPr>
  </w:style>
  <w:style w:type="paragraph" w:styleId="TOC5">
    <w:name w:val="toc 5"/>
    <w:basedOn w:val="Normal"/>
    <w:next w:val="Normal"/>
    <w:autoRedefine/>
    <w:semiHidden/>
    <w:rsid w:val="00B00B66"/>
    <w:pPr>
      <w:ind w:left="720"/>
    </w:pPr>
    <w:rPr>
      <w:sz w:val="20"/>
      <w:szCs w:val="20"/>
    </w:rPr>
  </w:style>
  <w:style w:type="paragraph" w:styleId="TOC6">
    <w:name w:val="toc 6"/>
    <w:basedOn w:val="Normal"/>
    <w:next w:val="Normal"/>
    <w:autoRedefine/>
    <w:semiHidden/>
    <w:rsid w:val="00B00B66"/>
    <w:pPr>
      <w:ind w:left="960"/>
    </w:pPr>
    <w:rPr>
      <w:sz w:val="20"/>
      <w:szCs w:val="20"/>
    </w:rPr>
  </w:style>
  <w:style w:type="paragraph" w:styleId="TOC7">
    <w:name w:val="toc 7"/>
    <w:basedOn w:val="Normal"/>
    <w:next w:val="Normal"/>
    <w:autoRedefine/>
    <w:semiHidden/>
    <w:rsid w:val="00B00B66"/>
    <w:pPr>
      <w:ind w:left="1200"/>
    </w:pPr>
    <w:rPr>
      <w:sz w:val="20"/>
      <w:szCs w:val="20"/>
    </w:rPr>
  </w:style>
  <w:style w:type="paragraph" w:styleId="TOC8">
    <w:name w:val="toc 8"/>
    <w:basedOn w:val="Normal"/>
    <w:next w:val="Normal"/>
    <w:autoRedefine/>
    <w:semiHidden/>
    <w:rsid w:val="00B00B66"/>
    <w:pPr>
      <w:ind w:left="1440"/>
    </w:pPr>
    <w:rPr>
      <w:sz w:val="20"/>
      <w:szCs w:val="20"/>
    </w:rPr>
  </w:style>
  <w:style w:type="paragraph" w:styleId="TOC9">
    <w:name w:val="toc 9"/>
    <w:basedOn w:val="Normal"/>
    <w:next w:val="Normal"/>
    <w:autoRedefine/>
    <w:semiHidden/>
    <w:rsid w:val="00B00B66"/>
    <w:pPr>
      <w:ind w:left="1680"/>
    </w:pPr>
    <w:rPr>
      <w:sz w:val="20"/>
      <w:szCs w:val="20"/>
    </w:rPr>
  </w:style>
  <w:style w:type="character" w:styleId="Hyperlink">
    <w:name w:val="Hyperlink"/>
    <w:basedOn w:val="DefaultParagraphFont"/>
    <w:uiPriority w:val="99"/>
    <w:rsid w:val="00B00B66"/>
    <w:rPr>
      <w:color w:val="0000FF"/>
      <w:u w:val="single"/>
    </w:rPr>
  </w:style>
  <w:style w:type="paragraph" w:styleId="BodyText2">
    <w:name w:val="Body Text 2"/>
    <w:basedOn w:val="Normal"/>
    <w:rsid w:val="003A7E4C"/>
    <w:pPr>
      <w:spacing w:after="120" w:line="480" w:lineRule="auto"/>
    </w:pPr>
  </w:style>
  <w:style w:type="paragraph" w:styleId="DocumentMap">
    <w:name w:val="Document Map"/>
    <w:basedOn w:val="Normal"/>
    <w:semiHidden/>
    <w:rsid w:val="00ED54F8"/>
    <w:pPr>
      <w:shd w:val="clear" w:color="auto" w:fill="000080"/>
    </w:pPr>
    <w:rPr>
      <w:rFonts w:ascii="Tahoma" w:hAnsi="Tahoma" w:cs="Tahoma"/>
      <w:sz w:val="20"/>
      <w:szCs w:val="20"/>
    </w:rPr>
  </w:style>
  <w:style w:type="character" w:customStyle="1" w:styleId="Heading3Char">
    <w:name w:val="Heading 3 Char"/>
    <w:basedOn w:val="DefaultParagraphFont"/>
    <w:link w:val="Heading3"/>
    <w:rsid w:val="006B15A5"/>
    <w:rPr>
      <w:rFonts w:ascii="Arial" w:hAnsi="Arial" w:cs="Arial"/>
      <w:b/>
      <w:bCs/>
      <w:i/>
      <w:sz w:val="24"/>
      <w:szCs w:val="26"/>
    </w:rPr>
  </w:style>
  <w:style w:type="paragraph" w:styleId="Index1">
    <w:name w:val="index 1"/>
    <w:basedOn w:val="Normal"/>
    <w:next w:val="Normal"/>
    <w:autoRedefine/>
    <w:semiHidden/>
    <w:rsid w:val="00E60AFC"/>
    <w:pPr>
      <w:ind w:left="240" w:hanging="240"/>
    </w:pPr>
    <w:rPr>
      <w:sz w:val="18"/>
      <w:szCs w:val="18"/>
    </w:rPr>
  </w:style>
  <w:style w:type="paragraph" w:styleId="Index2">
    <w:name w:val="index 2"/>
    <w:basedOn w:val="Normal"/>
    <w:next w:val="Normal"/>
    <w:autoRedefine/>
    <w:semiHidden/>
    <w:rsid w:val="001C372F"/>
    <w:pPr>
      <w:ind w:left="480" w:hanging="240"/>
    </w:pPr>
    <w:rPr>
      <w:sz w:val="18"/>
      <w:szCs w:val="18"/>
    </w:rPr>
  </w:style>
  <w:style w:type="paragraph" w:styleId="Index3">
    <w:name w:val="index 3"/>
    <w:basedOn w:val="Normal"/>
    <w:next w:val="Normal"/>
    <w:autoRedefine/>
    <w:semiHidden/>
    <w:rsid w:val="001C372F"/>
    <w:pPr>
      <w:ind w:left="720" w:hanging="240"/>
    </w:pPr>
    <w:rPr>
      <w:sz w:val="18"/>
      <w:szCs w:val="18"/>
    </w:rPr>
  </w:style>
  <w:style w:type="paragraph" w:styleId="Index4">
    <w:name w:val="index 4"/>
    <w:basedOn w:val="Normal"/>
    <w:next w:val="Normal"/>
    <w:autoRedefine/>
    <w:semiHidden/>
    <w:rsid w:val="001C372F"/>
    <w:pPr>
      <w:ind w:left="960" w:hanging="240"/>
    </w:pPr>
    <w:rPr>
      <w:sz w:val="18"/>
      <w:szCs w:val="18"/>
    </w:rPr>
  </w:style>
  <w:style w:type="paragraph" w:styleId="Index5">
    <w:name w:val="index 5"/>
    <w:basedOn w:val="Normal"/>
    <w:next w:val="Normal"/>
    <w:autoRedefine/>
    <w:semiHidden/>
    <w:rsid w:val="001C372F"/>
    <w:pPr>
      <w:ind w:left="1200" w:hanging="240"/>
    </w:pPr>
    <w:rPr>
      <w:sz w:val="18"/>
      <w:szCs w:val="18"/>
    </w:rPr>
  </w:style>
  <w:style w:type="paragraph" w:styleId="Index6">
    <w:name w:val="index 6"/>
    <w:basedOn w:val="Normal"/>
    <w:next w:val="Normal"/>
    <w:autoRedefine/>
    <w:semiHidden/>
    <w:rsid w:val="001C372F"/>
    <w:pPr>
      <w:ind w:left="1440" w:hanging="240"/>
    </w:pPr>
    <w:rPr>
      <w:sz w:val="18"/>
      <w:szCs w:val="18"/>
    </w:rPr>
  </w:style>
  <w:style w:type="paragraph" w:styleId="Index7">
    <w:name w:val="index 7"/>
    <w:basedOn w:val="Normal"/>
    <w:next w:val="Normal"/>
    <w:autoRedefine/>
    <w:semiHidden/>
    <w:rsid w:val="001C372F"/>
    <w:pPr>
      <w:ind w:left="1680" w:hanging="240"/>
    </w:pPr>
    <w:rPr>
      <w:sz w:val="18"/>
      <w:szCs w:val="18"/>
    </w:rPr>
  </w:style>
  <w:style w:type="paragraph" w:styleId="Index8">
    <w:name w:val="index 8"/>
    <w:basedOn w:val="Normal"/>
    <w:next w:val="Normal"/>
    <w:autoRedefine/>
    <w:semiHidden/>
    <w:rsid w:val="001C372F"/>
    <w:pPr>
      <w:ind w:left="1920" w:hanging="240"/>
    </w:pPr>
    <w:rPr>
      <w:sz w:val="18"/>
      <w:szCs w:val="18"/>
    </w:rPr>
  </w:style>
  <w:style w:type="paragraph" w:styleId="Index9">
    <w:name w:val="index 9"/>
    <w:basedOn w:val="Normal"/>
    <w:next w:val="Normal"/>
    <w:autoRedefine/>
    <w:semiHidden/>
    <w:rsid w:val="001C372F"/>
    <w:pPr>
      <w:ind w:left="2160" w:hanging="240"/>
    </w:pPr>
    <w:rPr>
      <w:sz w:val="18"/>
      <w:szCs w:val="18"/>
    </w:rPr>
  </w:style>
  <w:style w:type="paragraph" w:styleId="IndexHeading">
    <w:name w:val="index heading"/>
    <w:basedOn w:val="Normal"/>
    <w:next w:val="Index1"/>
    <w:semiHidden/>
    <w:rsid w:val="001C372F"/>
    <w:pPr>
      <w:spacing w:before="240" w:after="120"/>
      <w:jc w:val="center"/>
    </w:pPr>
    <w:rPr>
      <w:b/>
      <w:bCs/>
      <w:sz w:val="26"/>
      <w:szCs w:val="26"/>
    </w:rPr>
  </w:style>
  <w:style w:type="paragraph" w:customStyle="1" w:styleId="Style1">
    <w:name w:val="Style1"/>
    <w:basedOn w:val="Heading1"/>
    <w:rsid w:val="00F16BA7"/>
    <w:rPr>
      <w:u w:val="single"/>
    </w:rPr>
  </w:style>
  <w:style w:type="paragraph" w:customStyle="1" w:styleId="Style2">
    <w:name w:val="Style2"/>
    <w:basedOn w:val="Heading3"/>
    <w:autoRedefine/>
    <w:rsid w:val="00C93817"/>
    <w:rPr>
      <w:i w:val="0"/>
    </w:rPr>
  </w:style>
  <w:style w:type="paragraph" w:styleId="NormalWeb">
    <w:name w:val="Normal (Web)"/>
    <w:basedOn w:val="Normal"/>
    <w:uiPriority w:val="99"/>
    <w:rsid w:val="004B41B0"/>
    <w:pPr>
      <w:spacing w:before="100" w:beforeAutospacing="1" w:after="100" w:afterAutospacing="1"/>
    </w:pPr>
    <w:rPr>
      <w:rFonts w:ascii="Verdana" w:hAnsi="Verdana"/>
      <w:color w:val="444444"/>
      <w:sz w:val="15"/>
      <w:szCs w:val="15"/>
    </w:rPr>
  </w:style>
  <w:style w:type="character" w:customStyle="1" w:styleId="headerslevel11">
    <w:name w:val="headerslevel11"/>
    <w:basedOn w:val="DefaultParagraphFont"/>
    <w:rsid w:val="004B41B0"/>
    <w:rPr>
      <w:rFonts w:ascii="Verdana" w:hAnsi="Verdana" w:hint="default"/>
      <w:b/>
      <w:bCs/>
      <w:sz w:val="20"/>
      <w:szCs w:val="20"/>
    </w:rPr>
  </w:style>
  <w:style w:type="character" w:customStyle="1" w:styleId="contenttext1">
    <w:name w:val="contenttext1"/>
    <w:basedOn w:val="DefaultParagraphFont"/>
    <w:rsid w:val="004B41B0"/>
    <w:rPr>
      <w:rFonts w:ascii="Verdana" w:hAnsi="Verdana" w:hint="default"/>
      <w:color w:val="444444"/>
      <w:sz w:val="15"/>
      <w:szCs w:val="15"/>
    </w:rPr>
  </w:style>
  <w:style w:type="character" w:customStyle="1" w:styleId="Heading2Char">
    <w:name w:val="Heading 2 Char"/>
    <w:basedOn w:val="DefaultParagraphFont"/>
    <w:link w:val="Heading2"/>
    <w:rsid w:val="009D7FDA"/>
    <w:rPr>
      <w:rFonts w:ascii="Arial" w:hAnsi="Arial" w:cs="Arial"/>
      <w:b/>
      <w:bCs/>
      <w:i/>
      <w:iCs/>
      <w:sz w:val="28"/>
      <w:szCs w:val="28"/>
      <w:u w:val="single"/>
      <w:lang w:val="en-US" w:eastAsia="en-US" w:bidi="ar-SA"/>
    </w:rPr>
  </w:style>
  <w:style w:type="paragraph" w:styleId="ListParagraph">
    <w:name w:val="List Paragraph"/>
    <w:basedOn w:val="Normal"/>
    <w:uiPriority w:val="34"/>
    <w:qFormat/>
    <w:rsid w:val="001D1123"/>
    <w:pPr>
      <w:ind w:left="720"/>
      <w:contextualSpacing/>
    </w:pPr>
  </w:style>
  <w:style w:type="paragraph" w:styleId="Title">
    <w:name w:val="Title"/>
    <w:basedOn w:val="Normal"/>
    <w:next w:val="Normal"/>
    <w:link w:val="TitleChar"/>
    <w:qFormat/>
    <w:rsid w:val="00FA48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486A"/>
    <w:rPr>
      <w:rFonts w:asciiTheme="majorHAnsi" w:eastAsiaTheme="majorEastAsia" w:hAnsiTheme="majorHAnsi" w:cstheme="majorBidi"/>
      <w:spacing w:val="-10"/>
      <w:kern w:val="28"/>
      <w:sz w:val="56"/>
      <w:szCs w:val="56"/>
    </w:rPr>
  </w:style>
  <w:style w:type="character" w:styleId="Strong">
    <w:name w:val="Strong"/>
    <w:basedOn w:val="DefaultParagraphFont"/>
    <w:qFormat/>
    <w:rsid w:val="001C6861"/>
    <w:rPr>
      <w:b/>
      <w:bCs/>
    </w:rPr>
  </w:style>
  <w:style w:type="character" w:styleId="CommentReference">
    <w:name w:val="annotation reference"/>
    <w:basedOn w:val="DefaultParagraphFont"/>
    <w:semiHidden/>
    <w:unhideWhenUsed/>
    <w:rsid w:val="006B15A5"/>
    <w:rPr>
      <w:sz w:val="16"/>
      <w:szCs w:val="16"/>
    </w:rPr>
  </w:style>
  <w:style w:type="paragraph" w:styleId="CommentText">
    <w:name w:val="annotation text"/>
    <w:basedOn w:val="Normal"/>
    <w:link w:val="CommentTextChar"/>
    <w:semiHidden/>
    <w:unhideWhenUsed/>
    <w:rsid w:val="006B15A5"/>
    <w:rPr>
      <w:sz w:val="20"/>
      <w:szCs w:val="20"/>
    </w:rPr>
  </w:style>
  <w:style w:type="character" w:customStyle="1" w:styleId="CommentTextChar">
    <w:name w:val="Comment Text Char"/>
    <w:basedOn w:val="DefaultParagraphFont"/>
    <w:link w:val="CommentText"/>
    <w:semiHidden/>
    <w:rsid w:val="006B15A5"/>
  </w:style>
  <w:style w:type="paragraph" w:styleId="CommentSubject">
    <w:name w:val="annotation subject"/>
    <w:basedOn w:val="CommentText"/>
    <w:next w:val="CommentText"/>
    <w:link w:val="CommentSubjectChar"/>
    <w:semiHidden/>
    <w:unhideWhenUsed/>
    <w:rsid w:val="006B15A5"/>
    <w:rPr>
      <w:b/>
      <w:bCs/>
    </w:rPr>
  </w:style>
  <w:style w:type="character" w:customStyle="1" w:styleId="CommentSubjectChar">
    <w:name w:val="Comment Subject Char"/>
    <w:basedOn w:val="CommentTextChar"/>
    <w:link w:val="CommentSubject"/>
    <w:semiHidden/>
    <w:rsid w:val="006B1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7069">
      <w:bodyDiv w:val="1"/>
      <w:marLeft w:val="0"/>
      <w:marRight w:val="0"/>
      <w:marTop w:val="0"/>
      <w:marBottom w:val="0"/>
      <w:divBdr>
        <w:top w:val="none" w:sz="0" w:space="0" w:color="auto"/>
        <w:left w:val="none" w:sz="0" w:space="0" w:color="auto"/>
        <w:bottom w:val="none" w:sz="0" w:space="0" w:color="auto"/>
        <w:right w:val="none" w:sz="0" w:space="0" w:color="auto"/>
      </w:divBdr>
    </w:div>
    <w:div w:id="402918185">
      <w:bodyDiv w:val="1"/>
      <w:marLeft w:val="0"/>
      <w:marRight w:val="0"/>
      <w:marTop w:val="0"/>
      <w:marBottom w:val="0"/>
      <w:divBdr>
        <w:top w:val="none" w:sz="0" w:space="0" w:color="auto"/>
        <w:left w:val="none" w:sz="0" w:space="0" w:color="auto"/>
        <w:bottom w:val="none" w:sz="0" w:space="0" w:color="auto"/>
        <w:right w:val="none" w:sz="0" w:space="0" w:color="auto"/>
      </w:divBdr>
    </w:div>
    <w:div w:id="521863553">
      <w:bodyDiv w:val="1"/>
      <w:marLeft w:val="0"/>
      <w:marRight w:val="0"/>
      <w:marTop w:val="0"/>
      <w:marBottom w:val="0"/>
      <w:divBdr>
        <w:top w:val="none" w:sz="0" w:space="0" w:color="auto"/>
        <w:left w:val="none" w:sz="0" w:space="0" w:color="auto"/>
        <w:bottom w:val="none" w:sz="0" w:space="0" w:color="auto"/>
        <w:right w:val="none" w:sz="0" w:space="0" w:color="auto"/>
      </w:divBdr>
    </w:div>
    <w:div w:id="1169519537">
      <w:bodyDiv w:val="1"/>
      <w:marLeft w:val="0"/>
      <w:marRight w:val="0"/>
      <w:marTop w:val="0"/>
      <w:marBottom w:val="0"/>
      <w:divBdr>
        <w:top w:val="none" w:sz="0" w:space="0" w:color="auto"/>
        <w:left w:val="none" w:sz="0" w:space="0" w:color="auto"/>
        <w:bottom w:val="none" w:sz="0" w:space="0" w:color="auto"/>
        <w:right w:val="none" w:sz="0" w:space="0" w:color="auto"/>
      </w:divBdr>
    </w:div>
    <w:div w:id="1253860370">
      <w:bodyDiv w:val="1"/>
      <w:marLeft w:val="0"/>
      <w:marRight w:val="0"/>
      <w:marTop w:val="0"/>
      <w:marBottom w:val="0"/>
      <w:divBdr>
        <w:top w:val="none" w:sz="0" w:space="0" w:color="auto"/>
        <w:left w:val="none" w:sz="0" w:space="0" w:color="auto"/>
        <w:bottom w:val="none" w:sz="0" w:space="0" w:color="auto"/>
        <w:right w:val="none" w:sz="0" w:space="0" w:color="auto"/>
      </w:divBdr>
      <w:divsChild>
        <w:div w:id="100447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006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2977663">
      <w:bodyDiv w:val="1"/>
      <w:marLeft w:val="0"/>
      <w:marRight w:val="0"/>
      <w:marTop w:val="0"/>
      <w:marBottom w:val="0"/>
      <w:divBdr>
        <w:top w:val="none" w:sz="0" w:space="0" w:color="auto"/>
        <w:left w:val="none" w:sz="0" w:space="0" w:color="auto"/>
        <w:bottom w:val="none" w:sz="0" w:space="0" w:color="auto"/>
        <w:right w:val="none" w:sz="0" w:space="0" w:color="auto"/>
      </w:divBdr>
    </w:div>
    <w:div w:id="1578437852">
      <w:bodyDiv w:val="1"/>
      <w:marLeft w:val="0"/>
      <w:marRight w:val="0"/>
      <w:marTop w:val="0"/>
      <w:marBottom w:val="0"/>
      <w:divBdr>
        <w:top w:val="none" w:sz="0" w:space="0" w:color="auto"/>
        <w:left w:val="none" w:sz="0" w:space="0" w:color="auto"/>
        <w:bottom w:val="none" w:sz="0" w:space="0" w:color="auto"/>
        <w:right w:val="none" w:sz="0" w:space="0" w:color="auto"/>
      </w:divBdr>
    </w:div>
    <w:div w:id="1871456339">
      <w:bodyDiv w:val="1"/>
      <w:marLeft w:val="0"/>
      <w:marRight w:val="0"/>
      <w:marTop w:val="0"/>
      <w:marBottom w:val="0"/>
      <w:divBdr>
        <w:top w:val="none" w:sz="0" w:space="0" w:color="auto"/>
        <w:left w:val="none" w:sz="0" w:space="0" w:color="auto"/>
        <w:bottom w:val="none" w:sz="0" w:space="0" w:color="auto"/>
        <w:right w:val="none" w:sz="0" w:space="0" w:color="auto"/>
      </w:divBdr>
    </w:div>
    <w:div w:id="1945728726">
      <w:bodyDiv w:val="1"/>
      <w:marLeft w:val="0"/>
      <w:marRight w:val="0"/>
      <w:marTop w:val="0"/>
      <w:marBottom w:val="0"/>
      <w:divBdr>
        <w:top w:val="none" w:sz="0" w:space="0" w:color="auto"/>
        <w:left w:val="none" w:sz="0" w:space="0" w:color="auto"/>
        <w:bottom w:val="none" w:sz="0" w:space="0" w:color="auto"/>
        <w:right w:val="none" w:sz="0" w:space="0" w:color="auto"/>
      </w:divBdr>
      <w:divsChild>
        <w:div w:id="117101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133608">
      <w:bodyDiv w:val="1"/>
      <w:marLeft w:val="0"/>
      <w:marRight w:val="0"/>
      <w:marTop w:val="0"/>
      <w:marBottom w:val="0"/>
      <w:divBdr>
        <w:top w:val="none" w:sz="0" w:space="0" w:color="auto"/>
        <w:left w:val="none" w:sz="0" w:space="0" w:color="auto"/>
        <w:bottom w:val="none" w:sz="0" w:space="0" w:color="auto"/>
        <w:right w:val="none" w:sz="0" w:space="0" w:color="auto"/>
      </w:divBdr>
    </w:div>
    <w:div w:id="203576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7137-A07C-D74A-9AB8-0A4F7B64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6440</Words>
  <Characters>36714</Characters>
  <Application>Microsoft Office Word</Application>
  <DocSecurity>2</DocSecurity>
  <Lines>305</Lines>
  <Paragraphs>86</Paragraphs>
  <ScaleCrop>false</ScaleCrop>
  <HeadingPairs>
    <vt:vector size="2" baseType="variant">
      <vt:variant>
        <vt:lpstr>Title</vt:lpstr>
      </vt:variant>
      <vt:variant>
        <vt:i4>1</vt:i4>
      </vt:variant>
    </vt:vector>
  </HeadingPairs>
  <TitlesOfParts>
    <vt:vector size="1" baseType="lpstr">
      <vt:lpstr>Bodymechanics School of Massage and Myotherapy</vt:lpstr>
    </vt:vector>
  </TitlesOfParts>
  <Company>Bodymechanics School</Company>
  <LinksUpToDate>false</LinksUpToDate>
  <CharactersWithSpaces>43068</CharactersWithSpaces>
  <SharedDoc>false</SharedDoc>
  <HLinks>
    <vt:vector size="456" baseType="variant">
      <vt:variant>
        <vt:i4>3735665</vt:i4>
      </vt:variant>
      <vt:variant>
        <vt:i4>450</vt:i4>
      </vt:variant>
      <vt:variant>
        <vt:i4>0</vt:i4>
      </vt:variant>
      <vt:variant>
        <vt:i4>5</vt:i4>
      </vt:variant>
      <vt:variant>
        <vt:lpwstr>http://www.bodymechanics.net/salliemae.htm</vt:lpwstr>
      </vt:variant>
      <vt:variant>
        <vt:lpwstr/>
      </vt:variant>
      <vt:variant>
        <vt:i4>4325389</vt:i4>
      </vt:variant>
      <vt:variant>
        <vt:i4>447</vt:i4>
      </vt:variant>
      <vt:variant>
        <vt:i4>0</vt:i4>
      </vt:variant>
      <vt:variant>
        <vt:i4>5</vt:i4>
      </vt:variant>
      <vt:variant>
        <vt:lpwstr>http://www.bodymechanics.net/</vt:lpwstr>
      </vt:variant>
      <vt:variant>
        <vt:lpwstr/>
      </vt:variant>
      <vt:variant>
        <vt:i4>1835058</vt:i4>
      </vt:variant>
      <vt:variant>
        <vt:i4>440</vt:i4>
      </vt:variant>
      <vt:variant>
        <vt:i4>0</vt:i4>
      </vt:variant>
      <vt:variant>
        <vt:i4>5</vt:i4>
      </vt:variant>
      <vt:variant>
        <vt:lpwstr/>
      </vt:variant>
      <vt:variant>
        <vt:lpwstr>_Toc175469019</vt:lpwstr>
      </vt:variant>
      <vt:variant>
        <vt:i4>1835058</vt:i4>
      </vt:variant>
      <vt:variant>
        <vt:i4>434</vt:i4>
      </vt:variant>
      <vt:variant>
        <vt:i4>0</vt:i4>
      </vt:variant>
      <vt:variant>
        <vt:i4>5</vt:i4>
      </vt:variant>
      <vt:variant>
        <vt:lpwstr/>
      </vt:variant>
      <vt:variant>
        <vt:lpwstr>_Toc175469018</vt:lpwstr>
      </vt:variant>
      <vt:variant>
        <vt:i4>1835058</vt:i4>
      </vt:variant>
      <vt:variant>
        <vt:i4>428</vt:i4>
      </vt:variant>
      <vt:variant>
        <vt:i4>0</vt:i4>
      </vt:variant>
      <vt:variant>
        <vt:i4>5</vt:i4>
      </vt:variant>
      <vt:variant>
        <vt:lpwstr/>
      </vt:variant>
      <vt:variant>
        <vt:lpwstr>_Toc175469017</vt:lpwstr>
      </vt:variant>
      <vt:variant>
        <vt:i4>1835058</vt:i4>
      </vt:variant>
      <vt:variant>
        <vt:i4>422</vt:i4>
      </vt:variant>
      <vt:variant>
        <vt:i4>0</vt:i4>
      </vt:variant>
      <vt:variant>
        <vt:i4>5</vt:i4>
      </vt:variant>
      <vt:variant>
        <vt:lpwstr/>
      </vt:variant>
      <vt:variant>
        <vt:lpwstr>_Toc175469016</vt:lpwstr>
      </vt:variant>
      <vt:variant>
        <vt:i4>1835058</vt:i4>
      </vt:variant>
      <vt:variant>
        <vt:i4>416</vt:i4>
      </vt:variant>
      <vt:variant>
        <vt:i4>0</vt:i4>
      </vt:variant>
      <vt:variant>
        <vt:i4>5</vt:i4>
      </vt:variant>
      <vt:variant>
        <vt:lpwstr/>
      </vt:variant>
      <vt:variant>
        <vt:lpwstr>_Toc175469015</vt:lpwstr>
      </vt:variant>
      <vt:variant>
        <vt:i4>1835058</vt:i4>
      </vt:variant>
      <vt:variant>
        <vt:i4>410</vt:i4>
      </vt:variant>
      <vt:variant>
        <vt:i4>0</vt:i4>
      </vt:variant>
      <vt:variant>
        <vt:i4>5</vt:i4>
      </vt:variant>
      <vt:variant>
        <vt:lpwstr/>
      </vt:variant>
      <vt:variant>
        <vt:lpwstr>_Toc175469014</vt:lpwstr>
      </vt:variant>
      <vt:variant>
        <vt:i4>1835058</vt:i4>
      </vt:variant>
      <vt:variant>
        <vt:i4>404</vt:i4>
      </vt:variant>
      <vt:variant>
        <vt:i4>0</vt:i4>
      </vt:variant>
      <vt:variant>
        <vt:i4>5</vt:i4>
      </vt:variant>
      <vt:variant>
        <vt:lpwstr/>
      </vt:variant>
      <vt:variant>
        <vt:lpwstr>_Toc175469013</vt:lpwstr>
      </vt:variant>
      <vt:variant>
        <vt:i4>1835058</vt:i4>
      </vt:variant>
      <vt:variant>
        <vt:i4>398</vt:i4>
      </vt:variant>
      <vt:variant>
        <vt:i4>0</vt:i4>
      </vt:variant>
      <vt:variant>
        <vt:i4>5</vt:i4>
      </vt:variant>
      <vt:variant>
        <vt:lpwstr/>
      </vt:variant>
      <vt:variant>
        <vt:lpwstr>_Toc175469012</vt:lpwstr>
      </vt:variant>
      <vt:variant>
        <vt:i4>1835058</vt:i4>
      </vt:variant>
      <vt:variant>
        <vt:i4>392</vt:i4>
      </vt:variant>
      <vt:variant>
        <vt:i4>0</vt:i4>
      </vt:variant>
      <vt:variant>
        <vt:i4>5</vt:i4>
      </vt:variant>
      <vt:variant>
        <vt:lpwstr/>
      </vt:variant>
      <vt:variant>
        <vt:lpwstr>_Toc175469011</vt:lpwstr>
      </vt:variant>
      <vt:variant>
        <vt:i4>1835058</vt:i4>
      </vt:variant>
      <vt:variant>
        <vt:i4>386</vt:i4>
      </vt:variant>
      <vt:variant>
        <vt:i4>0</vt:i4>
      </vt:variant>
      <vt:variant>
        <vt:i4>5</vt:i4>
      </vt:variant>
      <vt:variant>
        <vt:lpwstr/>
      </vt:variant>
      <vt:variant>
        <vt:lpwstr>_Toc175469010</vt:lpwstr>
      </vt:variant>
      <vt:variant>
        <vt:i4>1900594</vt:i4>
      </vt:variant>
      <vt:variant>
        <vt:i4>380</vt:i4>
      </vt:variant>
      <vt:variant>
        <vt:i4>0</vt:i4>
      </vt:variant>
      <vt:variant>
        <vt:i4>5</vt:i4>
      </vt:variant>
      <vt:variant>
        <vt:lpwstr/>
      </vt:variant>
      <vt:variant>
        <vt:lpwstr>_Toc175469009</vt:lpwstr>
      </vt:variant>
      <vt:variant>
        <vt:i4>1900594</vt:i4>
      </vt:variant>
      <vt:variant>
        <vt:i4>374</vt:i4>
      </vt:variant>
      <vt:variant>
        <vt:i4>0</vt:i4>
      </vt:variant>
      <vt:variant>
        <vt:i4>5</vt:i4>
      </vt:variant>
      <vt:variant>
        <vt:lpwstr/>
      </vt:variant>
      <vt:variant>
        <vt:lpwstr>_Toc175469008</vt:lpwstr>
      </vt:variant>
      <vt:variant>
        <vt:i4>1900594</vt:i4>
      </vt:variant>
      <vt:variant>
        <vt:i4>368</vt:i4>
      </vt:variant>
      <vt:variant>
        <vt:i4>0</vt:i4>
      </vt:variant>
      <vt:variant>
        <vt:i4>5</vt:i4>
      </vt:variant>
      <vt:variant>
        <vt:lpwstr/>
      </vt:variant>
      <vt:variant>
        <vt:lpwstr>_Toc175469007</vt:lpwstr>
      </vt:variant>
      <vt:variant>
        <vt:i4>1900594</vt:i4>
      </vt:variant>
      <vt:variant>
        <vt:i4>362</vt:i4>
      </vt:variant>
      <vt:variant>
        <vt:i4>0</vt:i4>
      </vt:variant>
      <vt:variant>
        <vt:i4>5</vt:i4>
      </vt:variant>
      <vt:variant>
        <vt:lpwstr/>
      </vt:variant>
      <vt:variant>
        <vt:lpwstr>_Toc175469006</vt:lpwstr>
      </vt:variant>
      <vt:variant>
        <vt:i4>1900594</vt:i4>
      </vt:variant>
      <vt:variant>
        <vt:i4>356</vt:i4>
      </vt:variant>
      <vt:variant>
        <vt:i4>0</vt:i4>
      </vt:variant>
      <vt:variant>
        <vt:i4>5</vt:i4>
      </vt:variant>
      <vt:variant>
        <vt:lpwstr/>
      </vt:variant>
      <vt:variant>
        <vt:lpwstr>_Toc175469005</vt:lpwstr>
      </vt:variant>
      <vt:variant>
        <vt:i4>1900594</vt:i4>
      </vt:variant>
      <vt:variant>
        <vt:i4>350</vt:i4>
      </vt:variant>
      <vt:variant>
        <vt:i4>0</vt:i4>
      </vt:variant>
      <vt:variant>
        <vt:i4>5</vt:i4>
      </vt:variant>
      <vt:variant>
        <vt:lpwstr/>
      </vt:variant>
      <vt:variant>
        <vt:lpwstr>_Toc175469004</vt:lpwstr>
      </vt:variant>
      <vt:variant>
        <vt:i4>1900594</vt:i4>
      </vt:variant>
      <vt:variant>
        <vt:i4>344</vt:i4>
      </vt:variant>
      <vt:variant>
        <vt:i4>0</vt:i4>
      </vt:variant>
      <vt:variant>
        <vt:i4>5</vt:i4>
      </vt:variant>
      <vt:variant>
        <vt:lpwstr/>
      </vt:variant>
      <vt:variant>
        <vt:lpwstr>_Toc175469003</vt:lpwstr>
      </vt:variant>
      <vt:variant>
        <vt:i4>1900594</vt:i4>
      </vt:variant>
      <vt:variant>
        <vt:i4>338</vt:i4>
      </vt:variant>
      <vt:variant>
        <vt:i4>0</vt:i4>
      </vt:variant>
      <vt:variant>
        <vt:i4>5</vt:i4>
      </vt:variant>
      <vt:variant>
        <vt:lpwstr/>
      </vt:variant>
      <vt:variant>
        <vt:lpwstr>_Toc175469002</vt:lpwstr>
      </vt:variant>
      <vt:variant>
        <vt:i4>1900594</vt:i4>
      </vt:variant>
      <vt:variant>
        <vt:i4>332</vt:i4>
      </vt:variant>
      <vt:variant>
        <vt:i4>0</vt:i4>
      </vt:variant>
      <vt:variant>
        <vt:i4>5</vt:i4>
      </vt:variant>
      <vt:variant>
        <vt:lpwstr/>
      </vt:variant>
      <vt:variant>
        <vt:lpwstr>_Toc175469001</vt:lpwstr>
      </vt:variant>
      <vt:variant>
        <vt:i4>1900594</vt:i4>
      </vt:variant>
      <vt:variant>
        <vt:i4>326</vt:i4>
      </vt:variant>
      <vt:variant>
        <vt:i4>0</vt:i4>
      </vt:variant>
      <vt:variant>
        <vt:i4>5</vt:i4>
      </vt:variant>
      <vt:variant>
        <vt:lpwstr/>
      </vt:variant>
      <vt:variant>
        <vt:lpwstr>_Toc175469000</vt:lpwstr>
      </vt:variant>
      <vt:variant>
        <vt:i4>1376315</vt:i4>
      </vt:variant>
      <vt:variant>
        <vt:i4>320</vt:i4>
      </vt:variant>
      <vt:variant>
        <vt:i4>0</vt:i4>
      </vt:variant>
      <vt:variant>
        <vt:i4>5</vt:i4>
      </vt:variant>
      <vt:variant>
        <vt:lpwstr/>
      </vt:variant>
      <vt:variant>
        <vt:lpwstr>_Toc175468999</vt:lpwstr>
      </vt:variant>
      <vt:variant>
        <vt:i4>1376315</vt:i4>
      </vt:variant>
      <vt:variant>
        <vt:i4>314</vt:i4>
      </vt:variant>
      <vt:variant>
        <vt:i4>0</vt:i4>
      </vt:variant>
      <vt:variant>
        <vt:i4>5</vt:i4>
      </vt:variant>
      <vt:variant>
        <vt:lpwstr/>
      </vt:variant>
      <vt:variant>
        <vt:lpwstr>_Toc175468998</vt:lpwstr>
      </vt:variant>
      <vt:variant>
        <vt:i4>1376315</vt:i4>
      </vt:variant>
      <vt:variant>
        <vt:i4>308</vt:i4>
      </vt:variant>
      <vt:variant>
        <vt:i4>0</vt:i4>
      </vt:variant>
      <vt:variant>
        <vt:i4>5</vt:i4>
      </vt:variant>
      <vt:variant>
        <vt:lpwstr/>
      </vt:variant>
      <vt:variant>
        <vt:lpwstr>_Toc175468997</vt:lpwstr>
      </vt:variant>
      <vt:variant>
        <vt:i4>1376315</vt:i4>
      </vt:variant>
      <vt:variant>
        <vt:i4>302</vt:i4>
      </vt:variant>
      <vt:variant>
        <vt:i4>0</vt:i4>
      </vt:variant>
      <vt:variant>
        <vt:i4>5</vt:i4>
      </vt:variant>
      <vt:variant>
        <vt:lpwstr/>
      </vt:variant>
      <vt:variant>
        <vt:lpwstr>_Toc175468996</vt:lpwstr>
      </vt:variant>
      <vt:variant>
        <vt:i4>1376315</vt:i4>
      </vt:variant>
      <vt:variant>
        <vt:i4>296</vt:i4>
      </vt:variant>
      <vt:variant>
        <vt:i4>0</vt:i4>
      </vt:variant>
      <vt:variant>
        <vt:i4>5</vt:i4>
      </vt:variant>
      <vt:variant>
        <vt:lpwstr/>
      </vt:variant>
      <vt:variant>
        <vt:lpwstr>_Toc175468995</vt:lpwstr>
      </vt:variant>
      <vt:variant>
        <vt:i4>1376315</vt:i4>
      </vt:variant>
      <vt:variant>
        <vt:i4>290</vt:i4>
      </vt:variant>
      <vt:variant>
        <vt:i4>0</vt:i4>
      </vt:variant>
      <vt:variant>
        <vt:i4>5</vt:i4>
      </vt:variant>
      <vt:variant>
        <vt:lpwstr/>
      </vt:variant>
      <vt:variant>
        <vt:lpwstr>_Toc175468994</vt:lpwstr>
      </vt:variant>
      <vt:variant>
        <vt:i4>1376315</vt:i4>
      </vt:variant>
      <vt:variant>
        <vt:i4>284</vt:i4>
      </vt:variant>
      <vt:variant>
        <vt:i4>0</vt:i4>
      </vt:variant>
      <vt:variant>
        <vt:i4>5</vt:i4>
      </vt:variant>
      <vt:variant>
        <vt:lpwstr/>
      </vt:variant>
      <vt:variant>
        <vt:lpwstr>_Toc175468993</vt:lpwstr>
      </vt:variant>
      <vt:variant>
        <vt:i4>1376315</vt:i4>
      </vt:variant>
      <vt:variant>
        <vt:i4>278</vt:i4>
      </vt:variant>
      <vt:variant>
        <vt:i4>0</vt:i4>
      </vt:variant>
      <vt:variant>
        <vt:i4>5</vt:i4>
      </vt:variant>
      <vt:variant>
        <vt:lpwstr/>
      </vt:variant>
      <vt:variant>
        <vt:lpwstr>_Toc175468992</vt:lpwstr>
      </vt:variant>
      <vt:variant>
        <vt:i4>1376315</vt:i4>
      </vt:variant>
      <vt:variant>
        <vt:i4>272</vt:i4>
      </vt:variant>
      <vt:variant>
        <vt:i4>0</vt:i4>
      </vt:variant>
      <vt:variant>
        <vt:i4>5</vt:i4>
      </vt:variant>
      <vt:variant>
        <vt:lpwstr/>
      </vt:variant>
      <vt:variant>
        <vt:lpwstr>_Toc175468991</vt:lpwstr>
      </vt:variant>
      <vt:variant>
        <vt:i4>1376315</vt:i4>
      </vt:variant>
      <vt:variant>
        <vt:i4>266</vt:i4>
      </vt:variant>
      <vt:variant>
        <vt:i4>0</vt:i4>
      </vt:variant>
      <vt:variant>
        <vt:i4>5</vt:i4>
      </vt:variant>
      <vt:variant>
        <vt:lpwstr/>
      </vt:variant>
      <vt:variant>
        <vt:lpwstr>_Toc175468990</vt:lpwstr>
      </vt:variant>
      <vt:variant>
        <vt:i4>1310779</vt:i4>
      </vt:variant>
      <vt:variant>
        <vt:i4>260</vt:i4>
      </vt:variant>
      <vt:variant>
        <vt:i4>0</vt:i4>
      </vt:variant>
      <vt:variant>
        <vt:i4>5</vt:i4>
      </vt:variant>
      <vt:variant>
        <vt:lpwstr/>
      </vt:variant>
      <vt:variant>
        <vt:lpwstr>_Toc175468989</vt:lpwstr>
      </vt:variant>
      <vt:variant>
        <vt:i4>1310779</vt:i4>
      </vt:variant>
      <vt:variant>
        <vt:i4>254</vt:i4>
      </vt:variant>
      <vt:variant>
        <vt:i4>0</vt:i4>
      </vt:variant>
      <vt:variant>
        <vt:i4>5</vt:i4>
      </vt:variant>
      <vt:variant>
        <vt:lpwstr/>
      </vt:variant>
      <vt:variant>
        <vt:lpwstr>_Toc175468988</vt:lpwstr>
      </vt:variant>
      <vt:variant>
        <vt:i4>1310779</vt:i4>
      </vt:variant>
      <vt:variant>
        <vt:i4>248</vt:i4>
      </vt:variant>
      <vt:variant>
        <vt:i4>0</vt:i4>
      </vt:variant>
      <vt:variant>
        <vt:i4>5</vt:i4>
      </vt:variant>
      <vt:variant>
        <vt:lpwstr/>
      </vt:variant>
      <vt:variant>
        <vt:lpwstr>_Toc175468987</vt:lpwstr>
      </vt:variant>
      <vt:variant>
        <vt:i4>1310779</vt:i4>
      </vt:variant>
      <vt:variant>
        <vt:i4>242</vt:i4>
      </vt:variant>
      <vt:variant>
        <vt:i4>0</vt:i4>
      </vt:variant>
      <vt:variant>
        <vt:i4>5</vt:i4>
      </vt:variant>
      <vt:variant>
        <vt:lpwstr/>
      </vt:variant>
      <vt:variant>
        <vt:lpwstr>_Toc175468986</vt:lpwstr>
      </vt:variant>
      <vt:variant>
        <vt:i4>1310779</vt:i4>
      </vt:variant>
      <vt:variant>
        <vt:i4>236</vt:i4>
      </vt:variant>
      <vt:variant>
        <vt:i4>0</vt:i4>
      </vt:variant>
      <vt:variant>
        <vt:i4>5</vt:i4>
      </vt:variant>
      <vt:variant>
        <vt:lpwstr/>
      </vt:variant>
      <vt:variant>
        <vt:lpwstr>_Toc175468985</vt:lpwstr>
      </vt:variant>
      <vt:variant>
        <vt:i4>1310779</vt:i4>
      </vt:variant>
      <vt:variant>
        <vt:i4>230</vt:i4>
      </vt:variant>
      <vt:variant>
        <vt:i4>0</vt:i4>
      </vt:variant>
      <vt:variant>
        <vt:i4>5</vt:i4>
      </vt:variant>
      <vt:variant>
        <vt:lpwstr/>
      </vt:variant>
      <vt:variant>
        <vt:lpwstr>_Toc175468984</vt:lpwstr>
      </vt:variant>
      <vt:variant>
        <vt:i4>1310779</vt:i4>
      </vt:variant>
      <vt:variant>
        <vt:i4>224</vt:i4>
      </vt:variant>
      <vt:variant>
        <vt:i4>0</vt:i4>
      </vt:variant>
      <vt:variant>
        <vt:i4>5</vt:i4>
      </vt:variant>
      <vt:variant>
        <vt:lpwstr/>
      </vt:variant>
      <vt:variant>
        <vt:lpwstr>_Toc175468983</vt:lpwstr>
      </vt:variant>
      <vt:variant>
        <vt:i4>1310779</vt:i4>
      </vt:variant>
      <vt:variant>
        <vt:i4>218</vt:i4>
      </vt:variant>
      <vt:variant>
        <vt:i4>0</vt:i4>
      </vt:variant>
      <vt:variant>
        <vt:i4>5</vt:i4>
      </vt:variant>
      <vt:variant>
        <vt:lpwstr/>
      </vt:variant>
      <vt:variant>
        <vt:lpwstr>_Toc175468982</vt:lpwstr>
      </vt:variant>
      <vt:variant>
        <vt:i4>1310779</vt:i4>
      </vt:variant>
      <vt:variant>
        <vt:i4>212</vt:i4>
      </vt:variant>
      <vt:variant>
        <vt:i4>0</vt:i4>
      </vt:variant>
      <vt:variant>
        <vt:i4>5</vt:i4>
      </vt:variant>
      <vt:variant>
        <vt:lpwstr/>
      </vt:variant>
      <vt:variant>
        <vt:lpwstr>_Toc175468981</vt:lpwstr>
      </vt:variant>
      <vt:variant>
        <vt:i4>1310779</vt:i4>
      </vt:variant>
      <vt:variant>
        <vt:i4>206</vt:i4>
      </vt:variant>
      <vt:variant>
        <vt:i4>0</vt:i4>
      </vt:variant>
      <vt:variant>
        <vt:i4>5</vt:i4>
      </vt:variant>
      <vt:variant>
        <vt:lpwstr/>
      </vt:variant>
      <vt:variant>
        <vt:lpwstr>_Toc175468980</vt:lpwstr>
      </vt:variant>
      <vt:variant>
        <vt:i4>1769531</vt:i4>
      </vt:variant>
      <vt:variant>
        <vt:i4>200</vt:i4>
      </vt:variant>
      <vt:variant>
        <vt:i4>0</vt:i4>
      </vt:variant>
      <vt:variant>
        <vt:i4>5</vt:i4>
      </vt:variant>
      <vt:variant>
        <vt:lpwstr/>
      </vt:variant>
      <vt:variant>
        <vt:lpwstr>_Toc175468979</vt:lpwstr>
      </vt:variant>
      <vt:variant>
        <vt:i4>1769531</vt:i4>
      </vt:variant>
      <vt:variant>
        <vt:i4>194</vt:i4>
      </vt:variant>
      <vt:variant>
        <vt:i4>0</vt:i4>
      </vt:variant>
      <vt:variant>
        <vt:i4>5</vt:i4>
      </vt:variant>
      <vt:variant>
        <vt:lpwstr/>
      </vt:variant>
      <vt:variant>
        <vt:lpwstr>_Toc175468978</vt:lpwstr>
      </vt:variant>
      <vt:variant>
        <vt:i4>1769531</vt:i4>
      </vt:variant>
      <vt:variant>
        <vt:i4>188</vt:i4>
      </vt:variant>
      <vt:variant>
        <vt:i4>0</vt:i4>
      </vt:variant>
      <vt:variant>
        <vt:i4>5</vt:i4>
      </vt:variant>
      <vt:variant>
        <vt:lpwstr/>
      </vt:variant>
      <vt:variant>
        <vt:lpwstr>_Toc175468977</vt:lpwstr>
      </vt:variant>
      <vt:variant>
        <vt:i4>1769531</vt:i4>
      </vt:variant>
      <vt:variant>
        <vt:i4>182</vt:i4>
      </vt:variant>
      <vt:variant>
        <vt:i4>0</vt:i4>
      </vt:variant>
      <vt:variant>
        <vt:i4>5</vt:i4>
      </vt:variant>
      <vt:variant>
        <vt:lpwstr/>
      </vt:variant>
      <vt:variant>
        <vt:lpwstr>_Toc175468976</vt:lpwstr>
      </vt:variant>
      <vt:variant>
        <vt:i4>1769531</vt:i4>
      </vt:variant>
      <vt:variant>
        <vt:i4>176</vt:i4>
      </vt:variant>
      <vt:variant>
        <vt:i4>0</vt:i4>
      </vt:variant>
      <vt:variant>
        <vt:i4>5</vt:i4>
      </vt:variant>
      <vt:variant>
        <vt:lpwstr/>
      </vt:variant>
      <vt:variant>
        <vt:lpwstr>_Toc175468975</vt:lpwstr>
      </vt:variant>
      <vt:variant>
        <vt:i4>1769531</vt:i4>
      </vt:variant>
      <vt:variant>
        <vt:i4>170</vt:i4>
      </vt:variant>
      <vt:variant>
        <vt:i4>0</vt:i4>
      </vt:variant>
      <vt:variant>
        <vt:i4>5</vt:i4>
      </vt:variant>
      <vt:variant>
        <vt:lpwstr/>
      </vt:variant>
      <vt:variant>
        <vt:lpwstr>_Toc175468974</vt:lpwstr>
      </vt:variant>
      <vt:variant>
        <vt:i4>1769531</vt:i4>
      </vt:variant>
      <vt:variant>
        <vt:i4>164</vt:i4>
      </vt:variant>
      <vt:variant>
        <vt:i4>0</vt:i4>
      </vt:variant>
      <vt:variant>
        <vt:i4>5</vt:i4>
      </vt:variant>
      <vt:variant>
        <vt:lpwstr/>
      </vt:variant>
      <vt:variant>
        <vt:lpwstr>_Toc175468973</vt:lpwstr>
      </vt:variant>
      <vt:variant>
        <vt:i4>1769531</vt:i4>
      </vt:variant>
      <vt:variant>
        <vt:i4>158</vt:i4>
      </vt:variant>
      <vt:variant>
        <vt:i4>0</vt:i4>
      </vt:variant>
      <vt:variant>
        <vt:i4>5</vt:i4>
      </vt:variant>
      <vt:variant>
        <vt:lpwstr/>
      </vt:variant>
      <vt:variant>
        <vt:lpwstr>_Toc175468972</vt:lpwstr>
      </vt:variant>
      <vt:variant>
        <vt:i4>1769531</vt:i4>
      </vt:variant>
      <vt:variant>
        <vt:i4>152</vt:i4>
      </vt:variant>
      <vt:variant>
        <vt:i4>0</vt:i4>
      </vt:variant>
      <vt:variant>
        <vt:i4>5</vt:i4>
      </vt:variant>
      <vt:variant>
        <vt:lpwstr/>
      </vt:variant>
      <vt:variant>
        <vt:lpwstr>_Toc175468971</vt:lpwstr>
      </vt:variant>
      <vt:variant>
        <vt:i4>1769531</vt:i4>
      </vt:variant>
      <vt:variant>
        <vt:i4>146</vt:i4>
      </vt:variant>
      <vt:variant>
        <vt:i4>0</vt:i4>
      </vt:variant>
      <vt:variant>
        <vt:i4>5</vt:i4>
      </vt:variant>
      <vt:variant>
        <vt:lpwstr/>
      </vt:variant>
      <vt:variant>
        <vt:lpwstr>_Toc175468970</vt:lpwstr>
      </vt:variant>
      <vt:variant>
        <vt:i4>1703995</vt:i4>
      </vt:variant>
      <vt:variant>
        <vt:i4>140</vt:i4>
      </vt:variant>
      <vt:variant>
        <vt:i4>0</vt:i4>
      </vt:variant>
      <vt:variant>
        <vt:i4>5</vt:i4>
      </vt:variant>
      <vt:variant>
        <vt:lpwstr/>
      </vt:variant>
      <vt:variant>
        <vt:lpwstr>_Toc175468969</vt:lpwstr>
      </vt:variant>
      <vt:variant>
        <vt:i4>1703995</vt:i4>
      </vt:variant>
      <vt:variant>
        <vt:i4>134</vt:i4>
      </vt:variant>
      <vt:variant>
        <vt:i4>0</vt:i4>
      </vt:variant>
      <vt:variant>
        <vt:i4>5</vt:i4>
      </vt:variant>
      <vt:variant>
        <vt:lpwstr/>
      </vt:variant>
      <vt:variant>
        <vt:lpwstr>_Toc175468968</vt:lpwstr>
      </vt:variant>
      <vt:variant>
        <vt:i4>1703995</vt:i4>
      </vt:variant>
      <vt:variant>
        <vt:i4>128</vt:i4>
      </vt:variant>
      <vt:variant>
        <vt:i4>0</vt:i4>
      </vt:variant>
      <vt:variant>
        <vt:i4>5</vt:i4>
      </vt:variant>
      <vt:variant>
        <vt:lpwstr/>
      </vt:variant>
      <vt:variant>
        <vt:lpwstr>_Toc175468967</vt:lpwstr>
      </vt:variant>
      <vt:variant>
        <vt:i4>1703995</vt:i4>
      </vt:variant>
      <vt:variant>
        <vt:i4>122</vt:i4>
      </vt:variant>
      <vt:variant>
        <vt:i4>0</vt:i4>
      </vt:variant>
      <vt:variant>
        <vt:i4>5</vt:i4>
      </vt:variant>
      <vt:variant>
        <vt:lpwstr/>
      </vt:variant>
      <vt:variant>
        <vt:lpwstr>_Toc175468966</vt:lpwstr>
      </vt:variant>
      <vt:variant>
        <vt:i4>1703995</vt:i4>
      </vt:variant>
      <vt:variant>
        <vt:i4>116</vt:i4>
      </vt:variant>
      <vt:variant>
        <vt:i4>0</vt:i4>
      </vt:variant>
      <vt:variant>
        <vt:i4>5</vt:i4>
      </vt:variant>
      <vt:variant>
        <vt:lpwstr/>
      </vt:variant>
      <vt:variant>
        <vt:lpwstr>_Toc175468965</vt:lpwstr>
      </vt:variant>
      <vt:variant>
        <vt:i4>1703995</vt:i4>
      </vt:variant>
      <vt:variant>
        <vt:i4>110</vt:i4>
      </vt:variant>
      <vt:variant>
        <vt:i4>0</vt:i4>
      </vt:variant>
      <vt:variant>
        <vt:i4>5</vt:i4>
      </vt:variant>
      <vt:variant>
        <vt:lpwstr/>
      </vt:variant>
      <vt:variant>
        <vt:lpwstr>_Toc175468964</vt:lpwstr>
      </vt:variant>
      <vt:variant>
        <vt:i4>1703995</vt:i4>
      </vt:variant>
      <vt:variant>
        <vt:i4>104</vt:i4>
      </vt:variant>
      <vt:variant>
        <vt:i4>0</vt:i4>
      </vt:variant>
      <vt:variant>
        <vt:i4>5</vt:i4>
      </vt:variant>
      <vt:variant>
        <vt:lpwstr/>
      </vt:variant>
      <vt:variant>
        <vt:lpwstr>_Toc175468963</vt:lpwstr>
      </vt:variant>
      <vt:variant>
        <vt:i4>1703995</vt:i4>
      </vt:variant>
      <vt:variant>
        <vt:i4>98</vt:i4>
      </vt:variant>
      <vt:variant>
        <vt:i4>0</vt:i4>
      </vt:variant>
      <vt:variant>
        <vt:i4>5</vt:i4>
      </vt:variant>
      <vt:variant>
        <vt:lpwstr/>
      </vt:variant>
      <vt:variant>
        <vt:lpwstr>_Toc175468962</vt:lpwstr>
      </vt:variant>
      <vt:variant>
        <vt:i4>1703995</vt:i4>
      </vt:variant>
      <vt:variant>
        <vt:i4>92</vt:i4>
      </vt:variant>
      <vt:variant>
        <vt:i4>0</vt:i4>
      </vt:variant>
      <vt:variant>
        <vt:i4>5</vt:i4>
      </vt:variant>
      <vt:variant>
        <vt:lpwstr/>
      </vt:variant>
      <vt:variant>
        <vt:lpwstr>_Toc175468961</vt:lpwstr>
      </vt:variant>
      <vt:variant>
        <vt:i4>1703995</vt:i4>
      </vt:variant>
      <vt:variant>
        <vt:i4>86</vt:i4>
      </vt:variant>
      <vt:variant>
        <vt:i4>0</vt:i4>
      </vt:variant>
      <vt:variant>
        <vt:i4>5</vt:i4>
      </vt:variant>
      <vt:variant>
        <vt:lpwstr/>
      </vt:variant>
      <vt:variant>
        <vt:lpwstr>_Toc175468960</vt:lpwstr>
      </vt:variant>
      <vt:variant>
        <vt:i4>1638459</vt:i4>
      </vt:variant>
      <vt:variant>
        <vt:i4>80</vt:i4>
      </vt:variant>
      <vt:variant>
        <vt:i4>0</vt:i4>
      </vt:variant>
      <vt:variant>
        <vt:i4>5</vt:i4>
      </vt:variant>
      <vt:variant>
        <vt:lpwstr/>
      </vt:variant>
      <vt:variant>
        <vt:lpwstr>_Toc175468959</vt:lpwstr>
      </vt:variant>
      <vt:variant>
        <vt:i4>1638459</vt:i4>
      </vt:variant>
      <vt:variant>
        <vt:i4>74</vt:i4>
      </vt:variant>
      <vt:variant>
        <vt:i4>0</vt:i4>
      </vt:variant>
      <vt:variant>
        <vt:i4>5</vt:i4>
      </vt:variant>
      <vt:variant>
        <vt:lpwstr/>
      </vt:variant>
      <vt:variant>
        <vt:lpwstr>_Toc175468958</vt:lpwstr>
      </vt:variant>
      <vt:variant>
        <vt:i4>1638459</vt:i4>
      </vt:variant>
      <vt:variant>
        <vt:i4>68</vt:i4>
      </vt:variant>
      <vt:variant>
        <vt:i4>0</vt:i4>
      </vt:variant>
      <vt:variant>
        <vt:i4>5</vt:i4>
      </vt:variant>
      <vt:variant>
        <vt:lpwstr/>
      </vt:variant>
      <vt:variant>
        <vt:lpwstr>_Toc175468957</vt:lpwstr>
      </vt:variant>
      <vt:variant>
        <vt:i4>1638459</vt:i4>
      </vt:variant>
      <vt:variant>
        <vt:i4>62</vt:i4>
      </vt:variant>
      <vt:variant>
        <vt:i4>0</vt:i4>
      </vt:variant>
      <vt:variant>
        <vt:i4>5</vt:i4>
      </vt:variant>
      <vt:variant>
        <vt:lpwstr/>
      </vt:variant>
      <vt:variant>
        <vt:lpwstr>_Toc175468956</vt:lpwstr>
      </vt:variant>
      <vt:variant>
        <vt:i4>1638459</vt:i4>
      </vt:variant>
      <vt:variant>
        <vt:i4>56</vt:i4>
      </vt:variant>
      <vt:variant>
        <vt:i4>0</vt:i4>
      </vt:variant>
      <vt:variant>
        <vt:i4>5</vt:i4>
      </vt:variant>
      <vt:variant>
        <vt:lpwstr/>
      </vt:variant>
      <vt:variant>
        <vt:lpwstr>_Toc175468955</vt:lpwstr>
      </vt:variant>
      <vt:variant>
        <vt:i4>1638459</vt:i4>
      </vt:variant>
      <vt:variant>
        <vt:i4>50</vt:i4>
      </vt:variant>
      <vt:variant>
        <vt:i4>0</vt:i4>
      </vt:variant>
      <vt:variant>
        <vt:i4>5</vt:i4>
      </vt:variant>
      <vt:variant>
        <vt:lpwstr/>
      </vt:variant>
      <vt:variant>
        <vt:lpwstr>_Toc175468954</vt:lpwstr>
      </vt:variant>
      <vt:variant>
        <vt:i4>1638459</vt:i4>
      </vt:variant>
      <vt:variant>
        <vt:i4>44</vt:i4>
      </vt:variant>
      <vt:variant>
        <vt:i4>0</vt:i4>
      </vt:variant>
      <vt:variant>
        <vt:i4>5</vt:i4>
      </vt:variant>
      <vt:variant>
        <vt:lpwstr/>
      </vt:variant>
      <vt:variant>
        <vt:lpwstr>_Toc175468953</vt:lpwstr>
      </vt:variant>
      <vt:variant>
        <vt:i4>1638459</vt:i4>
      </vt:variant>
      <vt:variant>
        <vt:i4>38</vt:i4>
      </vt:variant>
      <vt:variant>
        <vt:i4>0</vt:i4>
      </vt:variant>
      <vt:variant>
        <vt:i4>5</vt:i4>
      </vt:variant>
      <vt:variant>
        <vt:lpwstr/>
      </vt:variant>
      <vt:variant>
        <vt:lpwstr>_Toc175468952</vt:lpwstr>
      </vt:variant>
      <vt:variant>
        <vt:i4>1638459</vt:i4>
      </vt:variant>
      <vt:variant>
        <vt:i4>32</vt:i4>
      </vt:variant>
      <vt:variant>
        <vt:i4>0</vt:i4>
      </vt:variant>
      <vt:variant>
        <vt:i4>5</vt:i4>
      </vt:variant>
      <vt:variant>
        <vt:lpwstr/>
      </vt:variant>
      <vt:variant>
        <vt:lpwstr>_Toc175468951</vt:lpwstr>
      </vt:variant>
      <vt:variant>
        <vt:i4>1638459</vt:i4>
      </vt:variant>
      <vt:variant>
        <vt:i4>26</vt:i4>
      </vt:variant>
      <vt:variant>
        <vt:i4>0</vt:i4>
      </vt:variant>
      <vt:variant>
        <vt:i4>5</vt:i4>
      </vt:variant>
      <vt:variant>
        <vt:lpwstr/>
      </vt:variant>
      <vt:variant>
        <vt:lpwstr>_Toc175468950</vt:lpwstr>
      </vt:variant>
      <vt:variant>
        <vt:i4>1572923</vt:i4>
      </vt:variant>
      <vt:variant>
        <vt:i4>20</vt:i4>
      </vt:variant>
      <vt:variant>
        <vt:i4>0</vt:i4>
      </vt:variant>
      <vt:variant>
        <vt:i4>5</vt:i4>
      </vt:variant>
      <vt:variant>
        <vt:lpwstr/>
      </vt:variant>
      <vt:variant>
        <vt:lpwstr>_Toc175468949</vt:lpwstr>
      </vt:variant>
      <vt:variant>
        <vt:i4>1572923</vt:i4>
      </vt:variant>
      <vt:variant>
        <vt:i4>14</vt:i4>
      </vt:variant>
      <vt:variant>
        <vt:i4>0</vt:i4>
      </vt:variant>
      <vt:variant>
        <vt:i4>5</vt:i4>
      </vt:variant>
      <vt:variant>
        <vt:lpwstr/>
      </vt:variant>
      <vt:variant>
        <vt:lpwstr>_Toc175468948</vt:lpwstr>
      </vt:variant>
      <vt:variant>
        <vt:i4>1572923</vt:i4>
      </vt:variant>
      <vt:variant>
        <vt:i4>8</vt:i4>
      </vt:variant>
      <vt:variant>
        <vt:i4>0</vt:i4>
      </vt:variant>
      <vt:variant>
        <vt:i4>5</vt:i4>
      </vt:variant>
      <vt:variant>
        <vt:lpwstr/>
      </vt:variant>
      <vt:variant>
        <vt:lpwstr>_Toc175468947</vt:lpwstr>
      </vt:variant>
      <vt:variant>
        <vt:i4>1572923</vt:i4>
      </vt:variant>
      <vt:variant>
        <vt:i4>2</vt:i4>
      </vt:variant>
      <vt:variant>
        <vt:i4>0</vt:i4>
      </vt:variant>
      <vt:variant>
        <vt:i4>5</vt:i4>
      </vt:variant>
      <vt:variant>
        <vt:lpwstr/>
      </vt:variant>
      <vt:variant>
        <vt:lpwstr>_Toc175468946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Bodymechanics School of Massage and Myotherapy</dc:title>
  <dc:subject/>
  <dc:creator>Michael</dc:creator>
  <cp:keywords/>
  <dc:description/>
  <cp:lastModifiedBy>rose Nowak</cp:lastModifiedBy>
  <cp:revision>2</cp:revision>
  <cp:lastPrinted>2024-09-10T19:42:00Z</cp:lastPrinted>
  <dcterms:created xsi:type="dcterms:W3CDTF">2025-04-08T18:04:00Z</dcterms:created>
  <dcterms:modified xsi:type="dcterms:W3CDTF">2025-04-08T18:04:00Z</dcterms:modified>
</cp:coreProperties>
</file>